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B8EF" w14:textId="77777777" w:rsidR="00F917F9" w:rsidRPr="00883B98" w:rsidRDefault="00F917F9" w:rsidP="006260EC">
      <w:pPr>
        <w:pStyle w:val="BodyText2"/>
        <w:tabs>
          <w:tab w:val="left" w:pos="-720"/>
          <w:tab w:val="left" w:pos="5760"/>
        </w:tabs>
        <w:jc w:val="left"/>
        <w:rPr>
          <w:rFonts w:ascii="Arial" w:hAnsi="Arial" w:cs="Arial"/>
        </w:rPr>
      </w:pPr>
    </w:p>
    <w:p w14:paraId="30697853" w14:textId="77777777" w:rsidR="00967B47" w:rsidRPr="00883B98" w:rsidRDefault="00967B47" w:rsidP="006260EC">
      <w:pPr>
        <w:pStyle w:val="BodyText2"/>
        <w:tabs>
          <w:tab w:val="left" w:pos="-720"/>
          <w:tab w:val="left" w:pos="5760"/>
        </w:tabs>
        <w:jc w:val="left"/>
        <w:rPr>
          <w:rFonts w:ascii="Arial" w:hAnsi="Arial" w:cs="Arial"/>
        </w:rPr>
      </w:pPr>
    </w:p>
    <w:p w14:paraId="5939D747" w14:textId="77777777" w:rsidR="00967B47" w:rsidRDefault="00967B47" w:rsidP="00967B47">
      <w:pPr>
        <w:pStyle w:val="OrganizationName"/>
        <w:spacing w:before="0" w:after="0"/>
        <w:jc w:val="center"/>
        <w:rPr>
          <w:color w:val="auto"/>
          <w:sz w:val="32"/>
          <w:szCs w:val="32"/>
        </w:rPr>
      </w:pPr>
    </w:p>
    <w:p w14:paraId="1B049171" w14:textId="77777777" w:rsidR="00967B47" w:rsidRDefault="00967B47" w:rsidP="00967B47">
      <w:pPr>
        <w:pStyle w:val="OrganizationName"/>
        <w:spacing w:before="0" w:after="0"/>
        <w:jc w:val="center"/>
        <w:rPr>
          <w:color w:val="auto"/>
          <w:sz w:val="32"/>
          <w:szCs w:val="32"/>
        </w:rPr>
      </w:pPr>
    </w:p>
    <w:p w14:paraId="194C5CF1" w14:textId="77777777" w:rsidR="00967B47" w:rsidRPr="00F41F1E" w:rsidRDefault="00967B47" w:rsidP="00967B47">
      <w:pPr>
        <w:pStyle w:val="OrganizationName"/>
        <w:spacing w:before="0" w:after="0"/>
        <w:jc w:val="center"/>
        <w:rPr>
          <w:color w:val="auto"/>
          <w:sz w:val="10"/>
          <w:szCs w:val="16"/>
        </w:rPr>
      </w:pPr>
    </w:p>
    <w:p w14:paraId="21964891" w14:textId="0063A865" w:rsidR="00967B47" w:rsidRPr="00D251E7" w:rsidRDefault="00967B47" w:rsidP="00967B47">
      <w:pPr>
        <w:pStyle w:val="OrganizationName"/>
        <w:spacing w:before="0" w:after="0"/>
        <w:jc w:val="center"/>
        <w:rPr>
          <w:rFonts w:ascii="Arial" w:hAnsi="Arial" w:cs="Arial"/>
          <w:color w:val="auto"/>
          <w:sz w:val="26"/>
          <w:szCs w:val="26"/>
        </w:rPr>
      </w:pPr>
      <w:r w:rsidRPr="00D251E7">
        <w:rPr>
          <w:rFonts w:ascii="Arial" w:hAnsi="Arial" w:cs="Arial"/>
          <w:color w:val="auto"/>
          <w:sz w:val="26"/>
          <w:szCs w:val="26"/>
        </w:rPr>
        <w:t>ST. LOUIS COUNTY</w:t>
      </w:r>
      <w:r w:rsidR="00DE2738">
        <w:rPr>
          <w:rFonts w:ascii="Arial" w:hAnsi="Arial" w:cs="Arial"/>
          <w:color w:val="auto"/>
          <w:sz w:val="26"/>
          <w:szCs w:val="26"/>
        </w:rPr>
        <w:t>,</w:t>
      </w:r>
      <w:r w:rsidR="00B17B32" w:rsidRPr="00D251E7">
        <w:rPr>
          <w:rFonts w:ascii="Arial" w:hAnsi="Arial" w:cs="Arial"/>
          <w:color w:val="auto"/>
          <w:sz w:val="26"/>
          <w:szCs w:val="26"/>
        </w:rPr>
        <w:t xml:space="preserve"> </w:t>
      </w:r>
      <w:r w:rsidRPr="00D251E7">
        <w:rPr>
          <w:rFonts w:ascii="Arial" w:hAnsi="Arial" w:cs="Arial"/>
          <w:color w:val="auto"/>
          <w:sz w:val="26"/>
          <w:szCs w:val="26"/>
        </w:rPr>
        <w:t xml:space="preserve">DEPARTMENT OF </w:t>
      </w:r>
      <w:r w:rsidR="0066302D">
        <w:rPr>
          <w:rFonts w:ascii="Arial" w:hAnsi="Arial" w:cs="Arial"/>
          <w:color w:val="auto"/>
          <w:sz w:val="26"/>
          <w:szCs w:val="26"/>
        </w:rPr>
        <w:t>HUMAN SERVICES</w:t>
      </w:r>
    </w:p>
    <w:p w14:paraId="1D6AB34D" w14:textId="77777777" w:rsidR="00967B47" w:rsidRPr="00D251E7" w:rsidRDefault="00967B47" w:rsidP="00967B47">
      <w:pPr>
        <w:pStyle w:val="OrganizationName"/>
        <w:spacing w:before="0" w:after="0"/>
        <w:jc w:val="center"/>
        <w:rPr>
          <w:rFonts w:ascii="Arial" w:hAnsi="Arial" w:cs="Arial"/>
          <w:color w:val="auto"/>
          <w:sz w:val="28"/>
          <w:szCs w:val="28"/>
        </w:rPr>
      </w:pPr>
      <w:r w:rsidRPr="00D251E7">
        <w:rPr>
          <w:rFonts w:ascii="Arial" w:hAnsi="Arial" w:cs="Arial"/>
          <w:color w:val="auto"/>
          <w:sz w:val="28"/>
          <w:szCs w:val="28"/>
        </w:rPr>
        <w:t xml:space="preserve">OFFICE OF COMMUNITY </w:t>
      </w:r>
      <w:r w:rsidR="00AE7D8E" w:rsidRPr="00D251E7">
        <w:rPr>
          <w:rFonts w:ascii="Arial" w:hAnsi="Arial" w:cs="Arial"/>
          <w:color w:val="auto"/>
          <w:sz w:val="28"/>
          <w:szCs w:val="28"/>
        </w:rPr>
        <w:t>DEVELOPMENT</w:t>
      </w:r>
      <w:r w:rsidR="00DE2738">
        <w:rPr>
          <w:rFonts w:ascii="Arial" w:hAnsi="Arial" w:cs="Arial"/>
          <w:color w:val="auto"/>
          <w:sz w:val="28"/>
          <w:szCs w:val="28"/>
        </w:rPr>
        <w:t>’s</w:t>
      </w:r>
      <w:r w:rsidR="00AE7D8E" w:rsidRPr="00D251E7">
        <w:rPr>
          <w:rFonts w:ascii="Arial" w:hAnsi="Arial" w:cs="Arial"/>
          <w:color w:val="auto"/>
          <w:sz w:val="28"/>
          <w:szCs w:val="28"/>
        </w:rPr>
        <w:t xml:space="preserve"> </w:t>
      </w:r>
      <w:r w:rsidR="00DE2738">
        <w:rPr>
          <w:rFonts w:ascii="Arial" w:hAnsi="Arial" w:cs="Arial"/>
          <w:color w:val="auto"/>
          <w:sz w:val="28"/>
          <w:szCs w:val="28"/>
        </w:rPr>
        <w:t>“</w:t>
      </w:r>
      <w:r w:rsidR="00AE7D8E" w:rsidRPr="00D251E7">
        <w:rPr>
          <w:rFonts w:ascii="Arial" w:hAnsi="Arial" w:cs="Arial"/>
          <w:color w:val="auto"/>
          <w:sz w:val="28"/>
          <w:szCs w:val="28"/>
        </w:rPr>
        <w:t>HOME</w:t>
      </w:r>
      <w:r w:rsidRPr="00D251E7">
        <w:rPr>
          <w:rFonts w:ascii="Arial" w:hAnsi="Arial" w:cs="Arial"/>
          <w:color w:val="auto"/>
          <w:sz w:val="28"/>
          <w:szCs w:val="28"/>
        </w:rPr>
        <w:t xml:space="preserve"> IMPROVEMENT PROGRAM</w:t>
      </w:r>
      <w:r w:rsidR="00DE2738">
        <w:rPr>
          <w:rFonts w:ascii="Arial" w:hAnsi="Arial" w:cs="Arial"/>
          <w:color w:val="auto"/>
          <w:sz w:val="28"/>
          <w:szCs w:val="28"/>
        </w:rPr>
        <w:t>”</w:t>
      </w:r>
    </w:p>
    <w:p w14:paraId="216D5589" w14:textId="77777777" w:rsidR="00967B47" w:rsidRPr="00D251E7" w:rsidRDefault="00D976E4" w:rsidP="00967B47">
      <w:pPr>
        <w:pStyle w:val="OrganizationName"/>
        <w:spacing w:before="0" w:after="0"/>
        <w:jc w:val="center"/>
        <w:rPr>
          <w:rFonts w:ascii="Arial" w:hAnsi="Arial" w:cs="Arial"/>
          <w:caps w:val="0"/>
          <w:color w:val="auto"/>
          <w:sz w:val="26"/>
          <w:szCs w:val="26"/>
        </w:rPr>
      </w:pPr>
      <w:r w:rsidRPr="00D251E7">
        <w:rPr>
          <w:rFonts w:ascii="Arial" w:hAnsi="Arial" w:cs="Arial"/>
          <w:caps w:val="0"/>
          <w:color w:val="auto"/>
          <w:sz w:val="26"/>
          <w:szCs w:val="26"/>
        </w:rPr>
        <w:t xml:space="preserve">GENERAL </w:t>
      </w:r>
      <w:r w:rsidR="00967B47" w:rsidRPr="00D251E7">
        <w:rPr>
          <w:rFonts w:ascii="Arial" w:hAnsi="Arial" w:cs="Arial"/>
          <w:caps w:val="0"/>
          <w:color w:val="auto"/>
          <w:sz w:val="26"/>
          <w:szCs w:val="26"/>
        </w:rPr>
        <w:t>INFORMATION SHEET</w:t>
      </w:r>
    </w:p>
    <w:p w14:paraId="7A7723F6" w14:textId="77777777" w:rsidR="00967B47" w:rsidRDefault="00967B47" w:rsidP="00967B47">
      <w:pPr>
        <w:jc w:val="both"/>
        <w:rPr>
          <w:rFonts w:ascii="Cambria" w:hAnsi="Cambria"/>
          <w:bCs/>
          <w:sz w:val="16"/>
          <w:szCs w:val="16"/>
        </w:rPr>
      </w:pPr>
    </w:p>
    <w:p w14:paraId="47AB813D" w14:textId="77777777" w:rsidR="00716D60" w:rsidRDefault="00716D60" w:rsidP="00967B47">
      <w:pPr>
        <w:jc w:val="both"/>
        <w:rPr>
          <w:rFonts w:ascii="Cambria" w:hAnsi="Cambria"/>
          <w:bCs/>
          <w:sz w:val="16"/>
          <w:szCs w:val="16"/>
        </w:rPr>
      </w:pPr>
    </w:p>
    <w:p w14:paraId="1989D828" w14:textId="77E0C787" w:rsidR="00967B47" w:rsidRPr="00D251E7" w:rsidRDefault="00967B47" w:rsidP="00967B47">
      <w:pPr>
        <w:jc w:val="both"/>
        <w:rPr>
          <w:rFonts w:ascii="Arial Narrow" w:hAnsi="Arial Narrow"/>
        </w:rPr>
      </w:pPr>
      <w:r w:rsidRPr="00D251E7">
        <w:rPr>
          <w:rFonts w:ascii="Arial Narrow" w:hAnsi="Arial Narrow" w:cs="Arial"/>
          <w:b/>
          <w:bCs/>
          <w:u w:val="single"/>
        </w:rPr>
        <w:t>DESCRIPTION:</w:t>
      </w:r>
      <w:r w:rsidR="00D251E7">
        <w:rPr>
          <w:rFonts w:ascii="Arial Narrow" w:hAnsi="Arial Narrow" w:cs="Arial"/>
          <w:bCs/>
        </w:rPr>
        <w:tab/>
        <w:t xml:space="preserve">     </w:t>
      </w:r>
      <w:r w:rsidRPr="00D251E7">
        <w:rPr>
          <w:rFonts w:ascii="Arial Narrow" w:hAnsi="Arial Narrow"/>
        </w:rPr>
        <w:t>The Home Improvement Program (HIP)</w:t>
      </w:r>
      <w:r w:rsidRPr="00D251E7">
        <w:rPr>
          <w:rFonts w:ascii="Arial Narrow" w:hAnsi="Arial Narrow"/>
          <w:b/>
          <w:bCs/>
        </w:rPr>
        <w:t xml:space="preserve"> </w:t>
      </w:r>
      <w:r w:rsidRPr="00D251E7">
        <w:rPr>
          <w:rFonts w:ascii="Arial Narrow" w:hAnsi="Arial Narrow"/>
        </w:rPr>
        <w:t xml:space="preserve">is a federally funded program, which provides technical advice and financial assistance to qualified </w:t>
      </w:r>
      <w:r w:rsidR="00C32889">
        <w:rPr>
          <w:rFonts w:ascii="Arial Narrow" w:hAnsi="Arial Narrow"/>
        </w:rPr>
        <w:t>low</w:t>
      </w:r>
      <w:r w:rsidR="00B17C06">
        <w:rPr>
          <w:rFonts w:ascii="Arial Narrow" w:hAnsi="Arial Narrow"/>
        </w:rPr>
        <w:t xml:space="preserve"> to </w:t>
      </w:r>
      <w:r w:rsidR="00C32889">
        <w:rPr>
          <w:rFonts w:ascii="Arial Narrow" w:hAnsi="Arial Narrow"/>
        </w:rPr>
        <w:t xml:space="preserve">moderate income </w:t>
      </w:r>
      <w:r w:rsidRPr="00D251E7">
        <w:rPr>
          <w:rFonts w:ascii="Arial Narrow" w:hAnsi="Arial Narrow"/>
        </w:rPr>
        <w:t xml:space="preserve">homeowners for a variety of home repairs.  The program is administered by St. Louis County's Department of </w:t>
      </w:r>
      <w:r w:rsidR="0066302D">
        <w:rPr>
          <w:rFonts w:ascii="Arial Narrow" w:hAnsi="Arial Narrow"/>
        </w:rPr>
        <w:t>Human Serv</w:t>
      </w:r>
      <w:r w:rsidR="005B4CF8">
        <w:rPr>
          <w:rFonts w:ascii="Arial Narrow" w:hAnsi="Arial Narrow"/>
        </w:rPr>
        <w:t>i</w:t>
      </w:r>
      <w:r w:rsidR="0066302D">
        <w:rPr>
          <w:rFonts w:ascii="Arial Narrow" w:hAnsi="Arial Narrow"/>
        </w:rPr>
        <w:t>ces</w:t>
      </w:r>
      <w:r w:rsidRPr="00D251E7">
        <w:rPr>
          <w:rFonts w:ascii="Arial Narrow" w:hAnsi="Arial Narrow"/>
        </w:rPr>
        <w:t>, Office of Community Development.</w:t>
      </w:r>
    </w:p>
    <w:p w14:paraId="58362596" w14:textId="77777777" w:rsidR="00967B47" w:rsidRPr="00716D60" w:rsidRDefault="00967B47" w:rsidP="00967B47">
      <w:pPr>
        <w:jc w:val="both"/>
        <w:rPr>
          <w:rFonts w:ascii="Arial Narrow" w:hAnsi="Arial Narrow"/>
          <w:bCs/>
          <w:sz w:val="18"/>
          <w:szCs w:val="16"/>
        </w:rPr>
      </w:pPr>
    </w:p>
    <w:p w14:paraId="304CC808" w14:textId="78E29BE5" w:rsidR="002F78DF" w:rsidRPr="004B5228" w:rsidRDefault="00967B47" w:rsidP="002F78DF">
      <w:pPr>
        <w:jc w:val="both"/>
        <w:rPr>
          <w:rFonts w:ascii="Arial Narrow" w:hAnsi="Arial Narrow" w:cs="Arial"/>
        </w:rPr>
      </w:pPr>
      <w:r w:rsidRPr="00D251E7">
        <w:rPr>
          <w:rFonts w:ascii="Arial Narrow" w:hAnsi="Arial Narrow"/>
          <w:b/>
          <w:bCs/>
          <w:u w:val="single"/>
        </w:rPr>
        <w:t>ELIGIBLE CLIENTS:</w:t>
      </w:r>
      <w:r w:rsidR="002F78DF">
        <w:rPr>
          <w:rFonts w:ascii="Arial Narrow" w:hAnsi="Arial Narrow"/>
          <w:bCs/>
        </w:rPr>
        <w:tab/>
      </w:r>
      <w:r w:rsidR="002F78DF" w:rsidRPr="00D65EBD">
        <w:rPr>
          <w:rFonts w:ascii="Arial Black" w:hAnsi="Arial Black"/>
          <w:b/>
        </w:rPr>
        <w:t>A.</w:t>
      </w:r>
      <w:r w:rsidR="002F78DF" w:rsidRPr="00D251E7">
        <w:rPr>
          <w:rFonts w:ascii="Arial Narrow" w:hAnsi="Arial Narrow"/>
        </w:rPr>
        <w:t xml:space="preserve"> The applicant must be the owner </w:t>
      </w:r>
      <w:r w:rsidR="002F78DF" w:rsidRPr="00C361BF">
        <w:rPr>
          <w:rFonts w:ascii="Arial Narrow" w:hAnsi="Arial Narrow"/>
          <w:i/>
          <w:u w:val="single"/>
        </w:rPr>
        <w:t>and occupant</w:t>
      </w:r>
      <w:r w:rsidR="002F78DF" w:rsidRPr="00D251E7">
        <w:rPr>
          <w:rFonts w:ascii="Arial Narrow" w:hAnsi="Arial Narrow"/>
        </w:rPr>
        <w:t xml:space="preserve"> of the property to be improved.</w:t>
      </w:r>
      <w:r w:rsidR="002F78DF">
        <w:rPr>
          <w:rFonts w:ascii="Arial Narrow" w:hAnsi="Arial Narrow"/>
        </w:rPr>
        <w:t xml:space="preserve">  </w:t>
      </w:r>
      <w:r w:rsidR="002F78DF" w:rsidRPr="00D65EBD">
        <w:rPr>
          <w:rFonts w:ascii="Arial Black" w:hAnsi="Arial Black"/>
          <w:b/>
        </w:rPr>
        <w:t>B.</w:t>
      </w:r>
      <w:r w:rsidR="002F78DF" w:rsidRPr="00D251E7">
        <w:rPr>
          <w:rFonts w:ascii="Arial Narrow" w:hAnsi="Arial Narrow"/>
        </w:rPr>
        <w:t xml:space="preserve"> </w:t>
      </w:r>
      <w:r w:rsidR="001B18EF">
        <w:rPr>
          <w:rFonts w:ascii="Arial Narrow" w:hAnsi="Arial Narrow"/>
        </w:rPr>
        <w:t xml:space="preserve">The combined </w:t>
      </w:r>
      <w:r w:rsidR="002F78DF" w:rsidRPr="00D251E7">
        <w:rPr>
          <w:rFonts w:ascii="Arial Narrow" w:hAnsi="Arial Narrow"/>
        </w:rPr>
        <w:t xml:space="preserve">Adjusted </w:t>
      </w:r>
      <w:r w:rsidR="001B18EF">
        <w:rPr>
          <w:rFonts w:ascii="Arial Narrow" w:hAnsi="Arial Narrow"/>
        </w:rPr>
        <w:t>G</w:t>
      </w:r>
      <w:r w:rsidR="002F78DF" w:rsidRPr="00D251E7">
        <w:rPr>
          <w:rFonts w:ascii="Arial Narrow" w:hAnsi="Arial Narrow"/>
        </w:rPr>
        <w:t xml:space="preserve">ross </w:t>
      </w:r>
      <w:r w:rsidR="001B18EF">
        <w:rPr>
          <w:rFonts w:ascii="Arial Narrow" w:hAnsi="Arial Narrow"/>
        </w:rPr>
        <w:t>I</w:t>
      </w:r>
      <w:r w:rsidR="002F78DF" w:rsidRPr="00D251E7">
        <w:rPr>
          <w:rFonts w:ascii="Arial Narrow" w:hAnsi="Arial Narrow"/>
        </w:rPr>
        <w:t>ncome</w:t>
      </w:r>
      <w:r w:rsidR="002D36CB">
        <w:rPr>
          <w:rFonts w:ascii="Arial Narrow" w:hAnsi="Arial Narrow"/>
        </w:rPr>
        <w:t>s</w:t>
      </w:r>
      <w:r w:rsidR="002F78DF" w:rsidRPr="00D251E7">
        <w:rPr>
          <w:rFonts w:ascii="Arial Narrow" w:hAnsi="Arial Narrow"/>
        </w:rPr>
        <w:t xml:space="preserve"> </w:t>
      </w:r>
      <w:r w:rsidR="002F78DF">
        <w:rPr>
          <w:rFonts w:ascii="Arial Narrow" w:hAnsi="Arial Narrow"/>
        </w:rPr>
        <w:t xml:space="preserve">(AGI) </w:t>
      </w:r>
      <w:r w:rsidR="002D36CB">
        <w:rPr>
          <w:rFonts w:ascii="Arial Narrow" w:hAnsi="Arial Narrow"/>
        </w:rPr>
        <w:t>from</w:t>
      </w:r>
      <w:r w:rsidR="002F78DF" w:rsidRPr="00D251E7">
        <w:rPr>
          <w:rFonts w:ascii="Arial Narrow" w:hAnsi="Arial Narrow"/>
        </w:rPr>
        <w:t xml:space="preserve"> </w:t>
      </w:r>
      <w:r w:rsidR="002F78DF" w:rsidRPr="00D251E7">
        <w:rPr>
          <w:rFonts w:ascii="Arial Narrow" w:hAnsi="Arial Narrow"/>
          <w:b/>
          <w:bCs/>
        </w:rPr>
        <w:t xml:space="preserve">all adult </w:t>
      </w:r>
      <w:r w:rsidR="002D36CB">
        <w:rPr>
          <w:rFonts w:ascii="Arial Narrow" w:hAnsi="Arial Narrow"/>
          <w:b/>
          <w:bCs/>
        </w:rPr>
        <w:t xml:space="preserve">household </w:t>
      </w:r>
      <w:r w:rsidR="002F78DF" w:rsidRPr="00D251E7">
        <w:rPr>
          <w:rFonts w:ascii="Arial Narrow" w:hAnsi="Arial Narrow"/>
          <w:b/>
          <w:bCs/>
        </w:rPr>
        <w:t>occupants</w:t>
      </w:r>
      <w:r w:rsidR="00C32889">
        <w:rPr>
          <w:rFonts w:ascii="Arial Narrow" w:hAnsi="Arial Narrow"/>
          <w:b/>
          <w:bCs/>
        </w:rPr>
        <w:t xml:space="preserve"> </w:t>
      </w:r>
      <w:r w:rsidR="002F78DF" w:rsidRPr="00D251E7">
        <w:rPr>
          <w:rFonts w:ascii="Arial Narrow" w:hAnsi="Arial Narrow"/>
          <w:b/>
          <w:bCs/>
        </w:rPr>
        <w:t xml:space="preserve">(18 years of age and older) must </w:t>
      </w:r>
      <w:r w:rsidR="001B18EF">
        <w:rPr>
          <w:rFonts w:ascii="Arial Narrow" w:hAnsi="Arial Narrow"/>
          <w:b/>
          <w:bCs/>
        </w:rPr>
        <w:t xml:space="preserve">be within </w:t>
      </w:r>
      <w:r w:rsidR="00B17C06">
        <w:rPr>
          <w:rFonts w:ascii="Arial Narrow" w:hAnsi="Arial Narrow"/>
          <w:b/>
          <w:bCs/>
        </w:rPr>
        <w:t xml:space="preserve">the </w:t>
      </w:r>
      <w:r w:rsidR="00B17C06" w:rsidRPr="00D251E7">
        <w:rPr>
          <w:rFonts w:ascii="Arial Narrow" w:hAnsi="Arial Narrow"/>
          <w:b/>
          <w:bCs/>
        </w:rPr>
        <w:t>established</w:t>
      </w:r>
      <w:r w:rsidR="002F78DF" w:rsidRPr="00D251E7">
        <w:rPr>
          <w:rFonts w:ascii="Arial Narrow" w:hAnsi="Arial Narrow"/>
          <w:b/>
          <w:bCs/>
        </w:rPr>
        <w:t xml:space="preserve"> low to moderate income guidelines</w:t>
      </w:r>
      <w:r w:rsidR="00C32889">
        <w:rPr>
          <w:rFonts w:ascii="Arial Narrow" w:hAnsi="Arial Narrow"/>
          <w:b/>
          <w:bCs/>
        </w:rPr>
        <w:t xml:space="preserve">.  </w:t>
      </w:r>
      <w:r w:rsidR="00225CE2" w:rsidRPr="00225CE2">
        <w:rPr>
          <w:rFonts w:ascii="Arial Narrow" w:hAnsi="Arial Narrow"/>
        </w:rPr>
        <w:t>(Note: In</w:t>
      </w:r>
      <w:r w:rsidR="002F78DF" w:rsidRPr="00225CE2">
        <w:rPr>
          <w:rFonts w:ascii="Arial Narrow" w:hAnsi="Arial Narrow"/>
        </w:rPr>
        <w:t>come limits</w:t>
      </w:r>
      <w:r w:rsidR="00225CE2" w:rsidRPr="00225CE2">
        <w:rPr>
          <w:rFonts w:ascii="Arial Narrow" w:hAnsi="Arial Narrow"/>
        </w:rPr>
        <w:t xml:space="preserve"> can be checked on our website</w:t>
      </w:r>
      <w:r w:rsidR="00FF5373">
        <w:rPr>
          <w:rFonts w:ascii="Arial Narrow" w:hAnsi="Arial Narrow"/>
        </w:rPr>
        <w:t xml:space="preserve"> or by calling our office</w:t>
      </w:r>
      <w:r w:rsidR="002F78DF" w:rsidRPr="00225CE2">
        <w:rPr>
          <w:rFonts w:ascii="Arial Narrow" w:hAnsi="Arial Narrow"/>
        </w:rPr>
        <w:t>.</w:t>
      </w:r>
      <w:r w:rsidR="00225CE2">
        <w:rPr>
          <w:rFonts w:ascii="Arial Narrow" w:hAnsi="Arial Narrow"/>
        </w:rPr>
        <w:t>)</w:t>
      </w:r>
      <w:r w:rsidR="002F78DF">
        <w:rPr>
          <w:rFonts w:ascii="Arial Narrow" w:hAnsi="Arial Narrow"/>
          <w:b/>
          <w:bCs/>
        </w:rPr>
        <w:t xml:space="preserve">  </w:t>
      </w:r>
      <w:r w:rsidR="002F78DF" w:rsidRPr="00D65EBD">
        <w:rPr>
          <w:rFonts w:ascii="Arial Black" w:hAnsi="Arial Black"/>
          <w:b/>
          <w:bCs/>
        </w:rPr>
        <w:t>C.</w:t>
      </w:r>
      <w:r w:rsidR="002F78DF" w:rsidRPr="00D251E7">
        <w:rPr>
          <w:rFonts w:ascii="Arial Narrow" w:hAnsi="Arial Narrow"/>
        </w:rPr>
        <w:t xml:space="preserve"> Homeowners must be current in their mortgage payments</w:t>
      </w:r>
      <w:r w:rsidR="00253FCB">
        <w:rPr>
          <w:rFonts w:ascii="Arial Narrow" w:hAnsi="Arial Narrow"/>
        </w:rPr>
        <w:t>, as well as Federal, State, and local Income Taxes,</w:t>
      </w:r>
      <w:r w:rsidR="002F78DF" w:rsidRPr="00D251E7">
        <w:rPr>
          <w:rFonts w:ascii="Arial Narrow" w:hAnsi="Arial Narrow"/>
        </w:rPr>
        <w:t xml:space="preserve"> </w:t>
      </w:r>
      <w:r w:rsidR="002F78DF" w:rsidRPr="00D251E7">
        <w:rPr>
          <w:rFonts w:ascii="Arial Narrow" w:hAnsi="Arial Narrow"/>
          <w:b/>
        </w:rPr>
        <w:t>AND</w:t>
      </w:r>
      <w:r w:rsidR="002F78DF" w:rsidRPr="00D251E7">
        <w:rPr>
          <w:rFonts w:ascii="Arial Narrow" w:hAnsi="Arial Narrow"/>
        </w:rPr>
        <w:t xml:space="preserve"> </w:t>
      </w:r>
      <w:r w:rsidR="00253FCB">
        <w:rPr>
          <w:rFonts w:ascii="Arial Narrow" w:hAnsi="Arial Narrow"/>
        </w:rPr>
        <w:t xml:space="preserve">their </w:t>
      </w:r>
      <w:r w:rsidR="002F78DF" w:rsidRPr="00D251E7">
        <w:rPr>
          <w:rFonts w:ascii="Arial Narrow" w:hAnsi="Arial Narrow"/>
          <w:b/>
        </w:rPr>
        <w:t>real estate taxes must be paid in full</w:t>
      </w:r>
      <w:r w:rsidR="002F78DF" w:rsidRPr="00D251E7">
        <w:rPr>
          <w:rFonts w:ascii="Arial Narrow" w:hAnsi="Arial Narrow"/>
        </w:rPr>
        <w:t>.</w:t>
      </w:r>
      <w:r w:rsidR="002F78DF">
        <w:rPr>
          <w:rFonts w:ascii="Arial Narrow" w:hAnsi="Arial Narrow"/>
        </w:rPr>
        <w:t xml:space="preserve">  </w:t>
      </w:r>
      <w:r w:rsidR="002F78DF" w:rsidRPr="00D65EBD">
        <w:rPr>
          <w:rFonts w:ascii="Arial Black" w:hAnsi="Arial Black"/>
          <w:b/>
        </w:rPr>
        <w:t>D.</w:t>
      </w:r>
      <w:r w:rsidR="002F78DF" w:rsidRPr="004B5228">
        <w:rPr>
          <w:rFonts w:ascii="Arial Narrow" w:hAnsi="Arial Narrow"/>
          <w:b/>
        </w:rPr>
        <w:t xml:space="preserve"> Additionally, the program permits a one-time participation per homeowner for a lifetime</w:t>
      </w:r>
      <w:r w:rsidR="002F78DF" w:rsidRPr="004B5228">
        <w:rPr>
          <w:rFonts w:ascii="Arial Narrow" w:hAnsi="Arial Narrow"/>
        </w:rPr>
        <w:t xml:space="preserve">.  </w:t>
      </w:r>
      <w:r w:rsidR="00C32889">
        <w:rPr>
          <w:rFonts w:ascii="Arial Narrow" w:hAnsi="Arial Narrow"/>
        </w:rPr>
        <w:t>Thus</w:t>
      </w:r>
      <w:r w:rsidR="002F78DF" w:rsidRPr="004B5228">
        <w:rPr>
          <w:rFonts w:ascii="Arial Narrow" w:hAnsi="Arial Narrow"/>
        </w:rPr>
        <w:t>,</w:t>
      </w:r>
      <w:r w:rsidR="00C32889">
        <w:rPr>
          <w:rFonts w:ascii="Arial Narrow" w:hAnsi="Arial Narrow"/>
        </w:rPr>
        <w:t xml:space="preserve"> you are </w:t>
      </w:r>
      <w:r w:rsidR="00C32889" w:rsidRPr="00C32889">
        <w:rPr>
          <w:rFonts w:ascii="Arial Narrow" w:hAnsi="Arial Narrow"/>
          <w:i/>
          <w:u w:val="single"/>
        </w:rPr>
        <w:t>NOT</w:t>
      </w:r>
      <w:r w:rsidR="00C32889">
        <w:rPr>
          <w:rFonts w:ascii="Arial Narrow" w:hAnsi="Arial Narrow"/>
        </w:rPr>
        <w:t xml:space="preserve"> eligible for participation in this program</w:t>
      </w:r>
      <w:r w:rsidR="002F78DF" w:rsidRPr="004B5228">
        <w:rPr>
          <w:rFonts w:ascii="Arial Narrow" w:hAnsi="Arial Narrow"/>
        </w:rPr>
        <w:t xml:space="preserve"> if</w:t>
      </w:r>
      <w:r w:rsidR="002F78DF">
        <w:rPr>
          <w:rFonts w:ascii="Arial Narrow" w:hAnsi="Arial Narrow"/>
        </w:rPr>
        <w:t xml:space="preserve"> you have been in the program before</w:t>
      </w:r>
      <w:r w:rsidR="002D36CB">
        <w:rPr>
          <w:rFonts w:ascii="Arial Narrow" w:hAnsi="Arial Narrow"/>
        </w:rPr>
        <w:t xml:space="preserve"> </w:t>
      </w:r>
      <w:r w:rsidR="000176A1">
        <w:rPr>
          <w:rFonts w:ascii="Arial Narrow" w:hAnsi="Arial Narrow"/>
        </w:rPr>
        <w:t>-</w:t>
      </w:r>
      <w:r w:rsidR="002F78DF" w:rsidRPr="004B5228">
        <w:rPr>
          <w:rFonts w:ascii="Arial Narrow" w:hAnsi="Arial Narrow"/>
        </w:rPr>
        <w:t xml:space="preserve"> </w:t>
      </w:r>
      <w:r w:rsidR="002F78DF" w:rsidRPr="004B5228">
        <w:rPr>
          <w:rFonts w:ascii="Arial Narrow" w:hAnsi="Arial Narrow" w:cs="Arial"/>
        </w:rPr>
        <w:t xml:space="preserve">regardless </w:t>
      </w:r>
      <w:r w:rsidR="00253FCB">
        <w:rPr>
          <w:rFonts w:ascii="Arial Narrow" w:hAnsi="Arial Narrow" w:cs="Arial"/>
        </w:rPr>
        <w:t xml:space="preserve">of whether </w:t>
      </w:r>
      <w:r w:rsidR="002F78DF" w:rsidRPr="004B5228">
        <w:rPr>
          <w:rFonts w:ascii="Arial Narrow" w:hAnsi="Arial Narrow" w:cs="Arial"/>
        </w:rPr>
        <w:t xml:space="preserve">you </w:t>
      </w:r>
      <w:r w:rsidR="00253FCB">
        <w:rPr>
          <w:rFonts w:ascii="Arial Narrow" w:hAnsi="Arial Narrow" w:cs="Arial"/>
        </w:rPr>
        <w:t xml:space="preserve">have </w:t>
      </w:r>
      <w:r w:rsidR="002F78DF" w:rsidRPr="004B5228">
        <w:rPr>
          <w:rFonts w:ascii="Arial Narrow" w:hAnsi="Arial Narrow" w:cs="Arial"/>
        </w:rPr>
        <w:t>move</w:t>
      </w:r>
      <w:r w:rsidR="00253FCB">
        <w:rPr>
          <w:rFonts w:ascii="Arial Narrow" w:hAnsi="Arial Narrow" w:cs="Arial"/>
        </w:rPr>
        <w:t>d</w:t>
      </w:r>
      <w:r w:rsidR="002F78DF" w:rsidRPr="004B5228">
        <w:rPr>
          <w:rFonts w:ascii="Arial Narrow" w:hAnsi="Arial Narrow" w:cs="Arial"/>
        </w:rPr>
        <w:t xml:space="preserve"> to another house, repa</w:t>
      </w:r>
      <w:r w:rsidR="00C32889">
        <w:rPr>
          <w:rFonts w:ascii="Arial Narrow" w:hAnsi="Arial Narrow" w:cs="Arial"/>
        </w:rPr>
        <w:t>id</w:t>
      </w:r>
      <w:r w:rsidR="002F78DF" w:rsidRPr="004B5228">
        <w:rPr>
          <w:rFonts w:ascii="Arial Narrow" w:hAnsi="Arial Narrow" w:cs="Arial"/>
        </w:rPr>
        <w:t xml:space="preserve"> the loan balance, g</w:t>
      </w:r>
      <w:r w:rsidR="00C32889">
        <w:rPr>
          <w:rFonts w:ascii="Arial Narrow" w:hAnsi="Arial Narrow" w:cs="Arial"/>
        </w:rPr>
        <w:t>o</w:t>
      </w:r>
      <w:r w:rsidR="002F78DF" w:rsidRPr="004B5228">
        <w:rPr>
          <w:rFonts w:ascii="Arial Narrow" w:hAnsi="Arial Narrow" w:cs="Arial"/>
        </w:rPr>
        <w:t>t married</w:t>
      </w:r>
      <w:r w:rsidR="002F78DF">
        <w:rPr>
          <w:rFonts w:ascii="Arial Narrow" w:hAnsi="Arial Narrow" w:cs="Arial"/>
        </w:rPr>
        <w:t>, g</w:t>
      </w:r>
      <w:r w:rsidR="00C32889">
        <w:rPr>
          <w:rFonts w:ascii="Arial Narrow" w:hAnsi="Arial Narrow" w:cs="Arial"/>
        </w:rPr>
        <w:t>o</w:t>
      </w:r>
      <w:r w:rsidR="002F78DF">
        <w:rPr>
          <w:rFonts w:ascii="Arial Narrow" w:hAnsi="Arial Narrow" w:cs="Arial"/>
        </w:rPr>
        <w:t xml:space="preserve">t </w:t>
      </w:r>
      <w:r w:rsidR="002F78DF" w:rsidRPr="004B5228">
        <w:rPr>
          <w:rFonts w:ascii="Arial Narrow" w:hAnsi="Arial Narrow" w:cs="Arial"/>
        </w:rPr>
        <w:t>divorced, change</w:t>
      </w:r>
      <w:r w:rsidR="00C32889">
        <w:rPr>
          <w:rFonts w:ascii="Arial Narrow" w:hAnsi="Arial Narrow" w:cs="Arial"/>
        </w:rPr>
        <w:t>d</w:t>
      </w:r>
      <w:r w:rsidR="002F78DF" w:rsidRPr="004B5228">
        <w:rPr>
          <w:rFonts w:ascii="Arial Narrow" w:hAnsi="Arial Narrow" w:cs="Arial"/>
        </w:rPr>
        <w:t xml:space="preserve"> your name(s)</w:t>
      </w:r>
      <w:r w:rsidR="002F78DF">
        <w:rPr>
          <w:rFonts w:ascii="Arial Narrow" w:hAnsi="Arial Narrow" w:cs="Arial"/>
        </w:rPr>
        <w:t xml:space="preserve">, participated in a former Home Improvement Program </w:t>
      </w:r>
      <w:r w:rsidR="00C32889">
        <w:rPr>
          <w:rFonts w:ascii="Arial Narrow" w:hAnsi="Arial Narrow" w:cs="Arial"/>
        </w:rPr>
        <w:t>(</w:t>
      </w:r>
      <w:r w:rsidR="002F78DF">
        <w:rPr>
          <w:rFonts w:ascii="Arial Narrow" w:hAnsi="Arial Narrow" w:cs="Arial"/>
        </w:rPr>
        <w:t>such as when it was a Rebate or Loan Program</w:t>
      </w:r>
      <w:r w:rsidR="00C32889">
        <w:rPr>
          <w:rFonts w:ascii="Arial Narrow" w:hAnsi="Arial Narrow" w:cs="Arial"/>
        </w:rPr>
        <w:t>)</w:t>
      </w:r>
      <w:r w:rsidR="002F78DF">
        <w:rPr>
          <w:rFonts w:ascii="Arial Narrow" w:hAnsi="Arial Narrow" w:cs="Arial"/>
        </w:rPr>
        <w:t>, allow</w:t>
      </w:r>
      <w:r w:rsidR="00253FCB">
        <w:rPr>
          <w:rFonts w:ascii="Arial Narrow" w:hAnsi="Arial Narrow" w:cs="Arial"/>
        </w:rPr>
        <w:t>ed</w:t>
      </w:r>
      <w:r w:rsidR="002F78DF">
        <w:rPr>
          <w:rFonts w:ascii="Arial Narrow" w:hAnsi="Arial Narrow" w:cs="Arial"/>
        </w:rPr>
        <w:t xml:space="preserve"> </w:t>
      </w:r>
      <w:r w:rsidR="00253FCB">
        <w:rPr>
          <w:rFonts w:ascii="Arial Narrow" w:hAnsi="Arial Narrow" w:cs="Arial"/>
        </w:rPr>
        <w:t xml:space="preserve">the </w:t>
      </w:r>
      <w:r w:rsidR="002F78DF">
        <w:rPr>
          <w:rFonts w:ascii="Arial Narrow" w:hAnsi="Arial Narrow" w:cs="Arial"/>
        </w:rPr>
        <w:t>property to be transferred</w:t>
      </w:r>
      <w:r w:rsidR="00253FCB">
        <w:rPr>
          <w:rFonts w:ascii="Arial Narrow" w:hAnsi="Arial Narrow" w:cs="Arial"/>
        </w:rPr>
        <w:t xml:space="preserve"> to a relative</w:t>
      </w:r>
      <w:r w:rsidR="002F78DF">
        <w:rPr>
          <w:rFonts w:ascii="Arial Narrow" w:hAnsi="Arial Narrow" w:cs="Arial"/>
        </w:rPr>
        <w:t xml:space="preserve"> (for any reason)</w:t>
      </w:r>
      <w:r w:rsidR="00253FCB">
        <w:rPr>
          <w:rFonts w:ascii="Arial Narrow" w:hAnsi="Arial Narrow" w:cs="Arial"/>
        </w:rPr>
        <w:t>,</w:t>
      </w:r>
      <w:r w:rsidR="002F78DF">
        <w:rPr>
          <w:rFonts w:ascii="Arial Narrow" w:hAnsi="Arial Narrow" w:cs="Arial"/>
        </w:rPr>
        <w:t xml:space="preserve"> </w:t>
      </w:r>
      <w:r w:rsidR="002F78DF" w:rsidRPr="004B5228">
        <w:rPr>
          <w:rFonts w:ascii="Arial Narrow" w:hAnsi="Arial Narrow" w:cs="Arial"/>
        </w:rPr>
        <w:t xml:space="preserve">or the </w:t>
      </w:r>
      <w:r w:rsidR="001465FF">
        <w:rPr>
          <w:rFonts w:ascii="Arial Narrow" w:hAnsi="Arial Narrow" w:cs="Arial"/>
        </w:rPr>
        <w:t xml:space="preserve">previous </w:t>
      </w:r>
      <w:r w:rsidR="002F78DF" w:rsidRPr="004B5228">
        <w:rPr>
          <w:rFonts w:ascii="Arial Narrow" w:hAnsi="Arial Narrow" w:cs="Arial"/>
        </w:rPr>
        <w:t>five year forg</w:t>
      </w:r>
      <w:r w:rsidR="002F78DF">
        <w:rPr>
          <w:rFonts w:ascii="Arial Narrow" w:hAnsi="Arial Narrow" w:cs="Arial"/>
        </w:rPr>
        <w:t>ivable loan has been released</w:t>
      </w:r>
      <w:r w:rsidR="00C32889">
        <w:rPr>
          <w:rFonts w:ascii="Arial Narrow" w:hAnsi="Arial Narrow" w:cs="Arial"/>
        </w:rPr>
        <w:t>.</w:t>
      </w:r>
    </w:p>
    <w:p w14:paraId="0CA29AE6" w14:textId="77777777" w:rsidR="00CD3C2C" w:rsidRPr="00716D60" w:rsidRDefault="00CD3C2C" w:rsidP="00967B47">
      <w:pPr>
        <w:jc w:val="both"/>
        <w:rPr>
          <w:rFonts w:ascii="Arial Narrow" w:hAnsi="Arial Narrow"/>
          <w:bCs/>
          <w:sz w:val="18"/>
          <w:szCs w:val="16"/>
        </w:rPr>
      </w:pPr>
    </w:p>
    <w:p w14:paraId="551D21AD" w14:textId="77777777" w:rsidR="00967B47" w:rsidRPr="00D251E7" w:rsidRDefault="00967B47" w:rsidP="00967B47">
      <w:pPr>
        <w:jc w:val="both"/>
        <w:rPr>
          <w:rFonts w:ascii="Arial Narrow" w:hAnsi="Arial Narrow"/>
          <w:b/>
        </w:rPr>
      </w:pPr>
      <w:r w:rsidRPr="00D251E7">
        <w:rPr>
          <w:rFonts w:ascii="Arial Narrow" w:hAnsi="Arial Narrow"/>
          <w:b/>
          <w:bCs/>
          <w:u w:val="single"/>
        </w:rPr>
        <w:t>ELIGIBLE REPAIRS:</w:t>
      </w:r>
      <w:r w:rsidR="00D251E7">
        <w:rPr>
          <w:rFonts w:ascii="Arial Narrow" w:hAnsi="Arial Narrow"/>
          <w:bCs/>
        </w:rPr>
        <w:tab/>
      </w:r>
      <w:r w:rsidRPr="00D251E7">
        <w:rPr>
          <w:rFonts w:ascii="Arial Narrow" w:hAnsi="Arial Narrow"/>
        </w:rPr>
        <w:t>Approved repairs or replacements are eligible</w:t>
      </w:r>
      <w:r w:rsidR="00C32889">
        <w:rPr>
          <w:rFonts w:ascii="Arial Narrow" w:hAnsi="Arial Narrow"/>
        </w:rPr>
        <w:t>, including repair of housing code violations (</w:t>
      </w:r>
      <w:r w:rsidR="003C5565">
        <w:rPr>
          <w:rFonts w:ascii="Arial Narrow" w:hAnsi="Arial Narrow"/>
        </w:rPr>
        <w:t xml:space="preserve">if within the scope </w:t>
      </w:r>
      <w:r w:rsidR="00C32889">
        <w:rPr>
          <w:rFonts w:ascii="Arial Narrow" w:hAnsi="Arial Narrow"/>
        </w:rPr>
        <w:t xml:space="preserve">and budget </w:t>
      </w:r>
      <w:r w:rsidR="003C5565">
        <w:rPr>
          <w:rFonts w:ascii="Arial Narrow" w:hAnsi="Arial Narrow"/>
        </w:rPr>
        <w:t>of this program</w:t>
      </w:r>
      <w:r w:rsidR="00C32889">
        <w:rPr>
          <w:rFonts w:ascii="Arial Narrow" w:hAnsi="Arial Narrow"/>
        </w:rPr>
        <w:t>)</w:t>
      </w:r>
      <w:r w:rsidRPr="00D251E7">
        <w:rPr>
          <w:rFonts w:ascii="Arial Narrow" w:hAnsi="Arial Narrow"/>
        </w:rPr>
        <w:t xml:space="preserve">.  </w:t>
      </w:r>
      <w:r w:rsidR="00491DB4" w:rsidRPr="00C361BF">
        <w:rPr>
          <w:rFonts w:ascii="Arial Narrow" w:hAnsi="Arial Narrow"/>
          <w:i/>
        </w:rPr>
        <w:t>(See the reverse side of this page for more detailed information regarding eligible repairs.)</w:t>
      </w:r>
      <w:r w:rsidR="00491DB4">
        <w:rPr>
          <w:rFonts w:ascii="Arial Narrow" w:hAnsi="Arial Narrow"/>
        </w:rPr>
        <w:t xml:space="preserve">  </w:t>
      </w:r>
      <w:r w:rsidRPr="00D251E7">
        <w:rPr>
          <w:rFonts w:ascii="Arial Narrow" w:hAnsi="Arial Narrow"/>
        </w:rPr>
        <w:t xml:space="preserve">Homeowners select their own </w:t>
      </w:r>
      <w:proofErr w:type="gramStart"/>
      <w:r w:rsidRPr="00D251E7">
        <w:rPr>
          <w:rFonts w:ascii="Arial Narrow" w:hAnsi="Arial Narrow"/>
        </w:rPr>
        <w:t>contractor</w:t>
      </w:r>
      <w:proofErr w:type="gramEnd"/>
      <w:r w:rsidRPr="00D251E7">
        <w:rPr>
          <w:rFonts w:ascii="Arial Narrow" w:hAnsi="Arial Narrow"/>
        </w:rPr>
        <w:t xml:space="preserve"> and their assigned HIP Specialist will review a</w:t>
      </w:r>
      <w:r w:rsidR="00C361BF">
        <w:rPr>
          <w:rFonts w:ascii="Arial Narrow" w:hAnsi="Arial Narrow"/>
        </w:rPr>
        <w:t>ll</w:t>
      </w:r>
      <w:r w:rsidRPr="00D251E7">
        <w:rPr>
          <w:rFonts w:ascii="Arial Narrow" w:hAnsi="Arial Narrow"/>
        </w:rPr>
        <w:t xml:space="preserve"> bids.</w:t>
      </w:r>
      <w:r w:rsidR="00D976E4" w:rsidRPr="00D251E7">
        <w:rPr>
          <w:rFonts w:ascii="Arial Narrow" w:hAnsi="Arial Narrow"/>
        </w:rPr>
        <w:t xml:space="preserve"> </w:t>
      </w:r>
      <w:r w:rsidR="00253FCB">
        <w:rPr>
          <w:rFonts w:ascii="Arial Narrow" w:hAnsi="Arial Narrow"/>
          <w:b/>
        </w:rPr>
        <w:t>There is n</w:t>
      </w:r>
      <w:r w:rsidR="00D976E4" w:rsidRPr="00D251E7">
        <w:rPr>
          <w:rFonts w:ascii="Arial Narrow" w:hAnsi="Arial Narrow"/>
          <w:b/>
        </w:rPr>
        <w:t>o need to obtain bids now</w:t>
      </w:r>
      <w:r w:rsidR="00253FCB">
        <w:rPr>
          <w:rFonts w:ascii="Arial Narrow" w:hAnsi="Arial Narrow"/>
          <w:b/>
        </w:rPr>
        <w:t xml:space="preserve">.  </w:t>
      </w:r>
      <w:r w:rsidR="00253FCB" w:rsidRPr="001B18EF">
        <w:rPr>
          <w:rFonts w:ascii="Arial Narrow" w:hAnsi="Arial Narrow"/>
        </w:rPr>
        <w:t>W</w:t>
      </w:r>
      <w:r w:rsidR="00D976E4" w:rsidRPr="001B18EF">
        <w:rPr>
          <w:rFonts w:ascii="Arial Narrow" w:hAnsi="Arial Narrow"/>
        </w:rPr>
        <w:t>ait until</w:t>
      </w:r>
      <w:r w:rsidR="00D976E4" w:rsidRPr="00D251E7">
        <w:rPr>
          <w:rFonts w:ascii="Arial Narrow" w:hAnsi="Arial Narrow"/>
          <w:b/>
        </w:rPr>
        <w:t xml:space="preserve"> after </w:t>
      </w:r>
      <w:r w:rsidR="00D976E4" w:rsidRPr="001B18EF">
        <w:rPr>
          <w:rFonts w:ascii="Arial Narrow" w:hAnsi="Arial Narrow"/>
        </w:rPr>
        <w:t>your inspection</w:t>
      </w:r>
      <w:r w:rsidR="00D976E4" w:rsidRPr="00D251E7">
        <w:rPr>
          <w:rFonts w:ascii="Arial Narrow" w:hAnsi="Arial Narrow"/>
          <w:b/>
        </w:rPr>
        <w:t>.</w:t>
      </w:r>
      <w:r w:rsidRPr="00D251E7">
        <w:rPr>
          <w:rFonts w:ascii="Arial Narrow" w:hAnsi="Arial Narrow"/>
          <w:b/>
        </w:rPr>
        <w:t xml:space="preserve">  </w:t>
      </w:r>
      <w:r w:rsidRPr="00D251E7">
        <w:rPr>
          <w:rFonts w:ascii="Arial Narrow" w:hAnsi="Arial Narrow"/>
          <w:b/>
        </w:rPr>
        <w:tab/>
      </w:r>
    </w:p>
    <w:p w14:paraId="59A1C58F" w14:textId="77777777" w:rsidR="00967B47" w:rsidRPr="00716D60" w:rsidRDefault="00967B47" w:rsidP="00967B47">
      <w:pPr>
        <w:jc w:val="both"/>
        <w:rPr>
          <w:rFonts w:ascii="Arial Narrow" w:hAnsi="Arial Narrow"/>
          <w:bCs/>
          <w:sz w:val="18"/>
          <w:szCs w:val="16"/>
        </w:rPr>
      </w:pPr>
    </w:p>
    <w:p w14:paraId="2E24E561" w14:textId="77777777" w:rsidR="00967B47" w:rsidRPr="00D251E7" w:rsidRDefault="00967B47" w:rsidP="00967B47">
      <w:pPr>
        <w:jc w:val="both"/>
        <w:rPr>
          <w:rFonts w:ascii="Arial Narrow" w:hAnsi="Arial Narrow"/>
        </w:rPr>
      </w:pPr>
      <w:r w:rsidRPr="00D251E7">
        <w:rPr>
          <w:rFonts w:ascii="Arial Narrow" w:hAnsi="Arial Narrow"/>
          <w:b/>
          <w:bCs/>
          <w:u w:val="single"/>
        </w:rPr>
        <w:t>FINANCIAL BENEFITS:</w:t>
      </w:r>
      <w:r w:rsidR="00D251E7">
        <w:rPr>
          <w:rFonts w:ascii="Arial Narrow" w:hAnsi="Arial Narrow"/>
          <w:bCs/>
        </w:rPr>
        <w:tab/>
        <w:t xml:space="preserve">   </w:t>
      </w:r>
      <w:r w:rsidRPr="00D251E7">
        <w:rPr>
          <w:rFonts w:ascii="Arial Narrow" w:hAnsi="Arial Narrow"/>
        </w:rPr>
        <w:t>A</w:t>
      </w:r>
      <w:r w:rsidR="00451915">
        <w:rPr>
          <w:rFonts w:ascii="Arial Narrow" w:hAnsi="Arial Narrow"/>
        </w:rPr>
        <w:t>n eligible</w:t>
      </w:r>
      <w:r w:rsidRPr="00D251E7">
        <w:rPr>
          <w:rFonts w:ascii="Arial Narrow" w:hAnsi="Arial Narrow"/>
        </w:rPr>
        <w:t xml:space="preserve"> participant can </w:t>
      </w:r>
      <w:r w:rsidR="00451915">
        <w:rPr>
          <w:rFonts w:ascii="Arial Narrow" w:hAnsi="Arial Narrow"/>
        </w:rPr>
        <w:t>be approved for</w:t>
      </w:r>
      <w:r w:rsidRPr="00D251E7">
        <w:rPr>
          <w:rFonts w:ascii="Arial Narrow" w:hAnsi="Arial Narrow"/>
        </w:rPr>
        <w:t xml:space="preserve"> </w:t>
      </w:r>
      <w:r w:rsidR="0083281D">
        <w:rPr>
          <w:rFonts w:ascii="Arial Narrow" w:hAnsi="Arial Narrow"/>
        </w:rPr>
        <w:t xml:space="preserve">a lifetime maximum of </w:t>
      </w:r>
      <w:r w:rsidR="0083281D" w:rsidRPr="0083281D">
        <w:rPr>
          <w:rFonts w:ascii="Arial Narrow" w:hAnsi="Arial Narrow"/>
          <w:b/>
        </w:rPr>
        <w:t>$5,000</w:t>
      </w:r>
      <w:r w:rsidR="0083281D">
        <w:rPr>
          <w:rFonts w:ascii="Arial Narrow" w:hAnsi="Arial Narrow"/>
        </w:rPr>
        <w:t xml:space="preserve"> of</w:t>
      </w:r>
      <w:r w:rsidRPr="00D251E7">
        <w:rPr>
          <w:rFonts w:ascii="Arial Narrow" w:hAnsi="Arial Narrow"/>
        </w:rPr>
        <w:t xml:space="preserve"> repairs</w:t>
      </w:r>
      <w:r w:rsidR="0083281D">
        <w:rPr>
          <w:rFonts w:ascii="Arial Narrow" w:hAnsi="Arial Narrow"/>
        </w:rPr>
        <w:t xml:space="preserve"> authorized by the program</w:t>
      </w:r>
      <w:r w:rsidRPr="00D251E7">
        <w:rPr>
          <w:rFonts w:ascii="Arial Narrow" w:hAnsi="Arial Narrow"/>
        </w:rPr>
        <w:t xml:space="preserve">, under the following terms and conditions:  </w:t>
      </w:r>
    </w:p>
    <w:p w14:paraId="58807954" w14:textId="77777777" w:rsidR="00967B47" w:rsidRPr="00C361BF" w:rsidRDefault="00967B47" w:rsidP="00967B47">
      <w:pPr>
        <w:jc w:val="both"/>
        <w:rPr>
          <w:rFonts w:ascii="Arial Narrow" w:hAnsi="Arial Narrow"/>
          <w:bCs/>
          <w:sz w:val="12"/>
          <w:szCs w:val="16"/>
        </w:rPr>
      </w:pPr>
    </w:p>
    <w:p w14:paraId="53BB631B" w14:textId="77777777" w:rsidR="00967B47" w:rsidRPr="00D251E7" w:rsidRDefault="00967B47" w:rsidP="00967B47">
      <w:pPr>
        <w:jc w:val="both"/>
        <w:rPr>
          <w:rFonts w:ascii="Arial Narrow" w:eastAsia="Arial Unicode MS" w:hAnsi="Arial Narrow"/>
        </w:rPr>
      </w:pPr>
      <w:r w:rsidRPr="00D251E7">
        <w:rPr>
          <w:rFonts w:ascii="Arial Narrow" w:hAnsi="Arial Narrow"/>
          <w:b/>
          <w:bCs/>
        </w:rPr>
        <w:t>Homeowners</w:t>
      </w:r>
      <w:r w:rsidRPr="00D251E7">
        <w:rPr>
          <w:rFonts w:ascii="Arial Narrow" w:hAnsi="Arial Narrow"/>
        </w:rPr>
        <w:t xml:space="preserve"> will sign a </w:t>
      </w:r>
      <w:r w:rsidRPr="00D251E7">
        <w:rPr>
          <w:rFonts w:ascii="Arial Narrow" w:hAnsi="Arial Narrow"/>
          <w:b/>
          <w:bCs/>
        </w:rPr>
        <w:t>5-year Forgivable Loan Agreement</w:t>
      </w:r>
      <w:r w:rsidRPr="00D251E7">
        <w:rPr>
          <w:rFonts w:ascii="Arial Narrow" w:hAnsi="Arial Narrow"/>
        </w:rPr>
        <w:t xml:space="preserve"> </w:t>
      </w:r>
      <w:r w:rsidR="00DF7754">
        <w:rPr>
          <w:rFonts w:ascii="Arial Narrow" w:hAnsi="Arial Narrow"/>
        </w:rPr>
        <w:t xml:space="preserve">which will be recorded with the St. Louis County Recorder of Deeds.  The Forgivable Loan will be reduced by 20% each year </w:t>
      </w:r>
      <w:proofErr w:type="gramStart"/>
      <w:r w:rsidR="00DF7754">
        <w:rPr>
          <w:rFonts w:ascii="Arial Narrow" w:hAnsi="Arial Narrow"/>
        </w:rPr>
        <w:t>as long as</w:t>
      </w:r>
      <w:proofErr w:type="gramEnd"/>
      <w:r w:rsidR="00DF7754">
        <w:rPr>
          <w:rFonts w:ascii="Arial Narrow" w:hAnsi="Arial Narrow"/>
        </w:rPr>
        <w:t xml:space="preserve"> the Program participant</w:t>
      </w:r>
      <w:r w:rsidR="00772587">
        <w:rPr>
          <w:rFonts w:ascii="Arial Narrow" w:hAnsi="Arial Narrow"/>
        </w:rPr>
        <w:t>(</w:t>
      </w:r>
      <w:r w:rsidR="00DF7754">
        <w:rPr>
          <w:rFonts w:ascii="Arial Narrow" w:hAnsi="Arial Narrow"/>
        </w:rPr>
        <w:t>s</w:t>
      </w:r>
      <w:r w:rsidR="00772587">
        <w:rPr>
          <w:rFonts w:ascii="Arial Narrow" w:hAnsi="Arial Narrow"/>
        </w:rPr>
        <w:t>)</w:t>
      </w:r>
      <w:r w:rsidR="00DF7754">
        <w:rPr>
          <w:rFonts w:ascii="Arial Narrow" w:hAnsi="Arial Narrow"/>
        </w:rPr>
        <w:t xml:space="preserve"> continue </w:t>
      </w:r>
      <w:r w:rsidRPr="00D251E7">
        <w:rPr>
          <w:rFonts w:ascii="Arial Narrow" w:hAnsi="Arial Narrow"/>
        </w:rPr>
        <w:t>to own and occupy th</w:t>
      </w:r>
      <w:r w:rsidR="00DF7754">
        <w:rPr>
          <w:rFonts w:ascii="Arial Narrow" w:hAnsi="Arial Narrow"/>
        </w:rPr>
        <w:t>at p</w:t>
      </w:r>
      <w:r w:rsidR="008805E6">
        <w:rPr>
          <w:rFonts w:ascii="Arial Narrow" w:hAnsi="Arial Narrow"/>
        </w:rPr>
        <w:t>r</w:t>
      </w:r>
      <w:r w:rsidR="00DF7754">
        <w:rPr>
          <w:rFonts w:ascii="Arial Narrow" w:hAnsi="Arial Narrow"/>
        </w:rPr>
        <w:t>operty</w:t>
      </w:r>
      <w:r w:rsidRPr="00D251E7">
        <w:rPr>
          <w:rFonts w:ascii="Arial Narrow" w:hAnsi="Arial Narrow"/>
        </w:rPr>
        <w:t xml:space="preserve">. </w:t>
      </w:r>
      <w:r w:rsidR="00DF7754">
        <w:rPr>
          <w:rFonts w:ascii="Arial Narrow" w:hAnsi="Arial Narrow"/>
        </w:rPr>
        <w:t xml:space="preserve"> A full Deed of Release will be issued at the end of the 5 years, </w:t>
      </w:r>
      <w:proofErr w:type="gramStart"/>
      <w:r w:rsidR="00B037AB">
        <w:rPr>
          <w:rFonts w:ascii="Arial Narrow" w:hAnsi="Arial Narrow"/>
        </w:rPr>
        <w:t>as long as</w:t>
      </w:r>
      <w:proofErr w:type="gramEnd"/>
      <w:r w:rsidR="00B037AB">
        <w:rPr>
          <w:rFonts w:ascii="Arial Narrow" w:hAnsi="Arial Narrow"/>
        </w:rPr>
        <w:t xml:space="preserve"> the program participant has continued </w:t>
      </w:r>
      <w:r w:rsidR="00B037AB" w:rsidRPr="00D251E7">
        <w:rPr>
          <w:rFonts w:ascii="Arial Narrow" w:hAnsi="Arial Narrow"/>
        </w:rPr>
        <w:t>to own and occupy th</w:t>
      </w:r>
      <w:r w:rsidR="00B037AB">
        <w:rPr>
          <w:rFonts w:ascii="Arial Narrow" w:hAnsi="Arial Narrow"/>
        </w:rPr>
        <w:t>at property</w:t>
      </w:r>
      <w:r w:rsidR="00DF7754">
        <w:rPr>
          <w:rFonts w:ascii="Arial Narrow" w:hAnsi="Arial Narrow"/>
        </w:rPr>
        <w:t xml:space="preserve">. </w:t>
      </w:r>
    </w:p>
    <w:p w14:paraId="56D5E99C" w14:textId="77777777" w:rsidR="00967B47" w:rsidRPr="00716D60" w:rsidRDefault="00967B47" w:rsidP="00967B47">
      <w:pPr>
        <w:ind w:left="360" w:right="360"/>
        <w:jc w:val="both"/>
        <w:rPr>
          <w:rFonts w:ascii="Arial Narrow" w:hAnsi="Arial Narrow"/>
          <w:bCs/>
          <w:sz w:val="18"/>
          <w:szCs w:val="16"/>
        </w:rPr>
      </w:pPr>
    </w:p>
    <w:p w14:paraId="676FE79A" w14:textId="4210E2A1" w:rsidR="00967B47" w:rsidRPr="00D251E7" w:rsidRDefault="00967B47" w:rsidP="00967B47">
      <w:pPr>
        <w:jc w:val="both"/>
        <w:rPr>
          <w:rFonts w:ascii="Arial Narrow" w:hAnsi="Arial Narrow"/>
        </w:rPr>
      </w:pPr>
      <w:r w:rsidRPr="00D251E7">
        <w:rPr>
          <w:rFonts w:ascii="Arial Narrow" w:hAnsi="Arial Narrow"/>
          <w:b/>
          <w:bCs/>
          <w:u w:val="single"/>
        </w:rPr>
        <w:t>THE PROCESS:</w:t>
      </w:r>
      <w:r w:rsidR="00D251E7">
        <w:rPr>
          <w:rFonts w:ascii="Arial Narrow" w:hAnsi="Arial Narrow"/>
          <w:bCs/>
        </w:rPr>
        <w:t xml:space="preserve">  </w:t>
      </w:r>
      <w:r w:rsidR="00F85C54">
        <w:rPr>
          <w:rFonts w:ascii="Arial Narrow" w:hAnsi="Arial Narrow"/>
          <w:bCs/>
        </w:rPr>
        <w:t xml:space="preserve"> </w:t>
      </w:r>
      <w:r w:rsidRPr="00D251E7">
        <w:rPr>
          <w:rStyle w:val="Strong"/>
          <w:rFonts w:ascii="Arial Narrow" w:hAnsi="Arial Narrow"/>
          <w:b w:val="0"/>
        </w:rPr>
        <w:t xml:space="preserve">A HIP </w:t>
      </w:r>
      <w:r w:rsidR="003C5565">
        <w:rPr>
          <w:rStyle w:val="Strong"/>
          <w:rFonts w:ascii="Arial Narrow" w:hAnsi="Arial Narrow"/>
          <w:b w:val="0"/>
        </w:rPr>
        <w:t xml:space="preserve">(Home Improvement Program) </w:t>
      </w:r>
      <w:r w:rsidRPr="00D251E7">
        <w:rPr>
          <w:rStyle w:val="Strong"/>
          <w:rFonts w:ascii="Arial Narrow" w:hAnsi="Arial Narrow"/>
          <w:b w:val="0"/>
        </w:rPr>
        <w:t xml:space="preserve">Specialist </w:t>
      </w:r>
      <w:r w:rsidR="00F41F1E">
        <w:rPr>
          <w:rStyle w:val="Strong"/>
          <w:rFonts w:ascii="Arial Narrow" w:hAnsi="Arial Narrow"/>
          <w:b w:val="0"/>
        </w:rPr>
        <w:t xml:space="preserve">will </w:t>
      </w:r>
      <w:r w:rsidR="00C65E28">
        <w:rPr>
          <w:rStyle w:val="Strong"/>
          <w:rFonts w:ascii="Arial Narrow" w:hAnsi="Arial Narrow"/>
          <w:b w:val="0"/>
        </w:rPr>
        <w:t xml:space="preserve">schedule a home </w:t>
      </w:r>
      <w:r w:rsidRPr="00D251E7">
        <w:rPr>
          <w:rStyle w:val="Strong"/>
          <w:rFonts w:ascii="Arial Narrow" w:hAnsi="Arial Narrow"/>
          <w:b w:val="0"/>
        </w:rPr>
        <w:t>visit</w:t>
      </w:r>
      <w:r w:rsidR="00C65E28">
        <w:rPr>
          <w:rStyle w:val="Strong"/>
          <w:rFonts w:ascii="Arial Narrow" w:hAnsi="Arial Narrow"/>
          <w:b w:val="0"/>
        </w:rPr>
        <w:t xml:space="preserve"> to do an initial inspection of the home to determine wh</w:t>
      </w:r>
      <w:r w:rsidR="00374A94">
        <w:rPr>
          <w:rStyle w:val="Strong"/>
          <w:rFonts w:ascii="Arial Narrow" w:hAnsi="Arial Narrow"/>
          <w:b w:val="0"/>
        </w:rPr>
        <w:t>ich of the requested</w:t>
      </w:r>
      <w:r w:rsidR="00C65E28">
        <w:rPr>
          <w:rStyle w:val="Strong"/>
          <w:rFonts w:ascii="Arial Narrow" w:hAnsi="Arial Narrow"/>
          <w:b w:val="0"/>
        </w:rPr>
        <w:t xml:space="preserve"> repairs are eligible</w:t>
      </w:r>
      <w:r w:rsidR="00374A94">
        <w:rPr>
          <w:rStyle w:val="Strong"/>
          <w:rFonts w:ascii="Arial Narrow" w:hAnsi="Arial Narrow"/>
          <w:b w:val="0"/>
        </w:rPr>
        <w:t xml:space="preserve"> and</w:t>
      </w:r>
      <w:r w:rsidR="00C65E28">
        <w:rPr>
          <w:rStyle w:val="Strong"/>
          <w:rFonts w:ascii="Arial Narrow" w:hAnsi="Arial Narrow"/>
          <w:b w:val="0"/>
        </w:rPr>
        <w:t xml:space="preserve"> identify any potential safety hazards</w:t>
      </w:r>
      <w:r w:rsidR="00374A94">
        <w:rPr>
          <w:rStyle w:val="Strong"/>
          <w:rFonts w:ascii="Arial Narrow" w:hAnsi="Arial Narrow"/>
          <w:b w:val="0"/>
        </w:rPr>
        <w:t xml:space="preserve">.  The HIP Specialist will </w:t>
      </w:r>
      <w:r w:rsidR="00C65E28">
        <w:rPr>
          <w:rStyle w:val="Strong"/>
          <w:rFonts w:ascii="Arial Narrow" w:hAnsi="Arial Narrow"/>
          <w:b w:val="0"/>
        </w:rPr>
        <w:t xml:space="preserve">then </w:t>
      </w:r>
      <w:r w:rsidR="00C65E28" w:rsidRPr="00D251E7">
        <w:rPr>
          <w:rStyle w:val="Strong"/>
          <w:rFonts w:ascii="Arial Narrow" w:hAnsi="Arial Narrow"/>
          <w:b w:val="0"/>
        </w:rPr>
        <w:t xml:space="preserve">prepare a written </w:t>
      </w:r>
      <w:r w:rsidR="00C65E28">
        <w:rPr>
          <w:rStyle w:val="Strong"/>
          <w:rFonts w:ascii="Arial Narrow" w:hAnsi="Arial Narrow"/>
          <w:b w:val="0"/>
        </w:rPr>
        <w:t>document called a “</w:t>
      </w:r>
      <w:r w:rsidR="00C65E28" w:rsidRPr="00D251E7">
        <w:rPr>
          <w:rStyle w:val="Strong"/>
          <w:rFonts w:ascii="Arial Narrow" w:hAnsi="Arial Narrow"/>
          <w:b w:val="0"/>
        </w:rPr>
        <w:t>Scope of Work</w:t>
      </w:r>
      <w:r w:rsidR="00C65E28">
        <w:rPr>
          <w:rStyle w:val="Strong"/>
          <w:rFonts w:ascii="Arial Narrow" w:hAnsi="Arial Narrow"/>
          <w:b w:val="0"/>
        </w:rPr>
        <w:t>”</w:t>
      </w:r>
      <w:r w:rsidR="00374A94">
        <w:rPr>
          <w:rStyle w:val="Strong"/>
          <w:rFonts w:ascii="Arial Narrow" w:hAnsi="Arial Narrow"/>
          <w:b w:val="0"/>
        </w:rPr>
        <w:t>, and the homeowner receives a copy of this document.</w:t>
      </w:r>
      <w:r w:rsidR="00C65E28">
        <w:rPr>
          <w:rStyle w:val="Strong"/>
          <w:rFonts w:ascii="Arial Narrow" w:hAnsi="Arial Narrow"/>
          <w:b w:val="0"/>
        </w:rPr>
        <w:t xml:space="preserve">  </w:t>
      </w:r>
      <w:r w:rsidR="00341740">
        <w:rPr>
          <w:rStyle w:val="Strong"/>
          <w:rFonts w:ascii="Arial Narrow" w:hAnsi="Arial Narrow"/>
          <w:b w:val="0"/>
        </w:rPr>
        <w:t>Under the provisions of this Home Improvement Program, h</w:t>
      </w:r>
      <w:r w:rsidR="00C65E28">
        <w:rPr>
          <w:rStyle w:val="Strong"/>
          <w:rFonts w:ascii="Arial Narrow" w:hAnsi="Arial Narrow"/>
          <w:b w:val="0"/>
        </w:rPr>
        <w:t>azards</w:t>
      </w:r>
      <w:r w:rsidR="00061281">
        <w:rPr>
          <w:rStyle w:val="Strong"/>
          <w:rFonts w:ascii="Arial Narrow" w:hAnsi="Arial Narrow"/>
          <w:b w:val="0"/>
        </w:rPr>
        <w:t>,</w:t>
      </w:r>
      <w:r w:rsidR="00C65E28">
        <w:rPr>
          <w:rStyle w:val="Strong"/>
          <w:rFonts w:ascii="Arial Narrow" w:hAnsi="Arial Narrow"/>
          <w:b w:val="0"/>
        </w:rPr>
        <w:t xml:space="preserve"> and serious code violations will be included in your </w:t>
      </w:r>
      <w:r w:rsidR="00451915">
        <w:rPr>
          <w:rStyle w:val="Strong"/>
          <w:rFonts w:ascii="Arial Narrow" w:hAnsi="Arial Narrow"/>
          <w:b w:val="0"/>
        </w:rPr>
        <w:t>“</w:t>
      </w:r>
      <w:r w:rsidRPr="00D251E7">
        <w:rPr>
          <w:rStyle w:val="Strong"/>
          <w:rFonts w:ascii="Arial Narrow" w:hAnsi="Arial Narrow"/>
          <w:b w:val="0"/>
        </w:rPr>
        <w:t>Scope of Work</w:t>
      </w:r>
      <w:r w:rsidR="00451915">
        <w:rPr>
          <w:rStyle w:val="Strong"/>
          <w:rFonts w:ascii="Arial Narrow" w:hAnsi="Arial Narrow"/>
          <w:b w:val="0"/>
        </w:rPr>
        <w:t>”</w:t>
      </w:r>
      <w:r w:rsidR="00C65E28">
        <w:rPr>
          <w:rStyle w:val="Strong"/>
          <w:rFonts w:ascii="Arial Narrow" w:hAnsi="Arial Narrow"/>
          <w:b w:val="0"/>
        </w:rPr>
        <w:t xml:space="preserve"> </w:t>
      </w:r>
      <w:proofErr w:type="gramStart"/>
      <w:r w:rsidR="00C65E28">
        <w:rPr>
          <w:rStyle w:val="Strong"/>
          <w:rFonts w:ascii="Arial Narrow" w:hAnsi="Arial Narrow"/>
          <w:b w:val="0"/>
        </w:rPr>
        <w:t>document</w:t>
      </w:r>
      <w:r w:rsidR="00341740">
        <w:rPr>
          <w:rStyle w:val="Strong"/>
          <w:rFonts w:ascii="Arial Narrow" w:hAnsi="Arial Narrow"/>
          <w:b w:val="0"/>
        </w:rPr>
        <w:t>,</w:t>
      </w:r>
      <w:r w:rsidR="00766CFE">
        <w:rPr>
          <w:rStyle w:val="Strong"/>
          <w:rFonts w:ascii="Arial Narrow" w:hAnsi="Arial Narrow"/>
          <w:b w:val="0"/>
        </w:rPr>
        <w:t xml:space="preserve"> </w:t>
      </w:r>
      <w:r w:rsidR="00341740">
        <w:rPr>
          <w:rStyle w:val="Strong"/>
          <w:rFonts w:ascii="Arial Narrow" w:hAnsi="Arial Narrow"/>
          <w:b w:val="0"/>
        </w:rPr>
        <w:t>and</w:t>
      </w:r>
      <w:proofErr w:type="gramEnd"/>
      <w:r w:rsidR="00341740">
        <w:rPr>
          <w:rStyle w:val="Strong"/>
          <w:rFonts w:ascii="Arial Narrow" w:hAnsi="Arial Narrow"/>
          <w:b w:val="0"/>
        </w:rPr>
        <w:t xml:space="preserve"> must be included in the repairs to be done to the property.</w:t>
      </w:r>
      <w:r w:rsidR="008805E6">
        <w:rPr>
          <w:rStyle w:val="Strong"/>
          <w:rFonts w:ascii="Arial Narrow" w:hAnsi="Arial Narrow"/>
          <w:b w:val="0"/>
        </w:rPr>
        <w:t xml:space="preserve"> </w:t>
      </w:r>
      <w:r w:rsidRPr="00D251E7">
        <w:rPr>
          <w:rFonts w:ascii="Arial Narrow" w:hAnsi="Arial Narrow"/>
        </w:rPr>
        <w:t xml:space="preserve"> </w:t>
      </w:r>
      <w:r w:rsidR="0019419A">
        <w:rPr>
          <w:rFonts w:ascii="Arial Narrow" w:hAnsi="Arial Narrow"/>
        </w:rPr>
        <w:t xml:space="preserve">Within </w:t>
      </w:r>
      <w:r w:rsidR="0019419A" w:rsidRPr="0019419A">
        <w:rPr>
          <w:rFonts w:ascii="Arial Narrow" w:hAnsi="Arial Narrow"/>
          <w:b/>
        </w:rPr>
        <w:t>45 days</w:t>
      </w:r>
      <w:r w:rsidR="0019419A">
        <w:rPr>
          <w:rFonts w:ascii="Arial Narrow" w:hAnsi="Arial Narrow"/>
        </w:rPr>
        <w:t>, t</w:t>
      </w:r>
      <w:r w:rsidR="00772587">
        <w:rPr>
          <w:rFonts w:ascii="Arial Narrow" w:hAnsi="Arial Narrow"/>
        </w:rPr>
        <w:t>he homeowner must</w:t>
      </w:r>
      <w:r w:rsidRPr="00D251E7">
        <w:rPr>
          <w:rFonts w:ascii="Arial Narrow" w:hAnsi="Arial Narrow"/>
        </w:rPr>
        <w:t xml:space="preserve"> </w:t>
      </w:r>
      <w:r w:rsidR="00341740">
        <w:rPr>
          <w:rFonts w:ascii="Arial Narrow" w:hAnsi="Arial Narrow"/>
        </w:rPr>
        <w:t xml:space="preserve">then </w:t>
      </w:r>
      <w:r w:rsidRPr="00D251E7">
        <w:rPr>
          <w:rFonts w:ascii="Arial Narrow" w:hAnsi="Arial Narrow"/>
        </w:rPr>
        <w:t>solicit</w:t>
      </w:r>
      <w:r w:rsidR="00F41F1E">
        <w:rPr>
          <w:rFonts w:ascii="Arial Narrow" w:hAnsi="Arial Narrow"/>
        </w:rPr>
        <w:t xml:space="preserve"> a minimum of</w:t>
      </w:r>
      <w:r w:rsidRPr="00D251E7">
        <w:rPr>
          <w:rFonts w:ascii="Arial Narrow" w:hAnsi="Arial Narrow"/>
        </w:rPr>
        <w:t xml:space="preserve"> </w:t>
      </w:r>
      <w:r w:rsidRPr="00D251E7">
        <w:rPr>
          <w:rFonts w:ascii="Arial Narrow" w:hAnsi="Arial Narrow"/>
          <w:b/>
          <w:bCs/>
        </w:rPr>
        <w:t>two</w:t>
      </w:r>
      <w:r w:rsidRPr="00D251E7">
        <w:rPr>
          <w:rFonts w:ascii="Arial Narrow" w:hAnsi="Arial Narrow"/>
        </w:rPr>
        <w:t xml:space="preserve"> </w:t>
      </w:r>
      <w:r w:rsidRPr="00D251E7">
        <w:rPr>
          <w:rFonts w:ascii="Arial Narrow" w:hAnsi="Arial Narrow"/>
          <w:b/>
          <w:bCs/>
        </w:rPr>
        <w:t>(2)</w:t>
      </w:r>
      <w:r w:rsidRPr="00D251E7">
        <w:rPr>
          <w:rFonts w:ascii="Arial Narrow" w:hAnsi="Arial Narrow"/>
        </w:rPr>
        <w:t xml:space="preserve"> bids for repairs </w:t>
      </w:r>
      <w:r w:rsidRPr="00D251E7">
        <w:rPr>
          <w:rFonts w:ascii="Arial Narrow" w:hAnsi="Arial Narrow"/>
          <w:u w:val="single"/>
        </w:rPr>
        <w:t>exceeding</w:t>
      </w:r>
      <w:r w:rsidRPr="00D251E7">
        <w:rPr>
          <w:rFonts w:ascii="Arial Narrow" w:hAnsi="Arial Narrow"/>
          <w:b/>
          <w:bCs/>
          <w:u w:val="single"/>
        </w:rPr>
        <w:t xml:space="preserve"> </w:t>
      </w:r>
      <w:r w:rsidRPr="00D251E7">
        <w:rPr>
          <w:rFonts w:ascii="Arial Narrow" w:hAnsi="Arial Narrow"/>
          <w:bCs/>
          <w:u w:val="single"/>
        </w:rPr>
        <w:t>$1,000</w:t>
      </w:r>
      <w:r w:rsidRPr="00D251E7">
        <w:rPr>
          <w:rFonts w:ascii="Arial Narrow" w:hAnsi="Arial Narrow"/>
          <w:bCs/>
        </w:rPr>
        <w:t xml:space="preserve"> and </w:t>
      </w:r>
      <w:r w:rsidRPr="00D251E7">
        <w:rPr>
          <w:rFonts w:ascii="Arial Narrow" w:hAnsi="Arial Narrow"/>
          <w:b/>
          <w:bCs/>
        </w:rPr>
        <w:t>one (1)</w:t>
      </w:r>
      <w:r w:rsidRPr="00D251E7">
        <w:rPr>
          <w:rFonts w:ascii="Arial Narrow" w:hAnsi="Arial Narrow"/>
          <w:bCs/>
        </w:rPr>
        <w:t xml:space="preserve"> bid for repairs </w:t>
      </w:r>
      <w:r w:rsidRPr="00D251E7">
        <w:rPr>
          <w:rFonts w:ascii="Arial Narrow" w:hAnsi="Arial Narrow"/>
          <w:bCs/>
          <w:u w:val="single"/>
        </w:rPr>
        <w:t>under $1,000</w:t>
      </w:r>
      <w:r w:rsidR="0019419A">
        <w:rPr>
          <w:rFonts w:ascii="Arial Narrow" w:hAnsi="Arial Narrow"/>
          <w:b/>
          <w:bCs/>
        </w:rPr>
        <w:t>.</w:t>
      </w:r>
      <w:r w:rsidRPr="00D251E7">
        <w:rPr>
          <w:rFonts w:ascii="Arial Narrow" w:hAnsi="Arial Narrow"/>
        </w:rPr>
        <w:t xml:space="preserve">  These bids </w:t>
      </w:r>
      <w:r w:rsidR="00341740">
        <w:rPr>
          <w:rFonts w:ascii="Arial Narrow" w:hAnsi="Arial Narrow"/>
        </w:rPr>
        <w:t>must be</w:t>
      </w:r>
      <w:r w:rsidRPr="00D251E7">
        <w:rPr>
          <w:rFonts w:ascii="Arial Narrow" w:hAnsi="Arial Narrow"/>
        </w:rPr>
        <w:t xml:space="preserve"> reviewed </w:t>
      </w:r>
      <w:r w:rsidR="00451915">
        <w:rPr>
          <w:rFonts w:ascii="Arial Narrow" w:hAnsi="Arial Narrow"/>
        </w:rPr>
        <w:t>by</w:t>
      </w:r>
      <w:r w:rsidRPr="00D251E7">
        <w:rPr>
          <w:rFonts w:ascii="Arial Narrow" w:hAnsi="Arial Narrow"/>
        </w:rPr>
        <w:t xml:space="preserve"> </w:t>
      </w:r>
      <w:r w:rsidR="00451915">
        <w:rPr>
          <w:rFonts w:ascii="Arial Narrow" w:hAnsi="Arial Narrow"/>
        </w:rPr>
        <w:t xml:space="preserve">St. Louis County’s </w:t>
      </w:r>
      <w:r w:rsidRPr="00D251E7">
        <w:rPr>
          <w:rFonts w:ascii="Arial Narrow" w:hAnsi="Arial Narrow"/>
        </w:rPr>
        <w:t xml:space="preserve">HIP Specialist.  The homeowner </w:t>
      </w:r>
      <w:r w:rsidR="00341740">
        <w:rPr>
          <w:rFonts w:ascii="Arial Narrow" w:hAnsi="Arial Narrow"/>
        </w:rPr>
        <w:t xml:space="preserve">will </w:t>
      </w:r>
      <w:r w:rsidR="00FB3657">
        <w:rPr>
          <w:rFonts w:ascii="Arial Narrow" w:hAnsi="Arial Narrow"/>
        </w:rPr>
        <w:t xml:space="preserve">then </w:t>
      </w:r>
      <w:r w:rsidR="00341740">
        <w:rPr>
          <w:rFonts w:ascii="Arial Narrow" w:hAnsi="Arial Narrow"/>
        </w:rPr>
        <w:t xml:space="preserve">select and enter into a contract </w:t>
      </w:r>
      <w:r w:rsidRPr="00D251E7">
        <w:rPr>
          <w:rFonts w:ascii="Arial Narrow" w:hAnsi="Arial Narrow"/>
        </w:rPr>
        <w:t xml:space="preserve">within </w:t>
      </w:r>
      <w:r w:rsidRPr="00D251E7">
        <w:rPr>
          <w:rFonts w:ascii="Arial Narrow" w:hAnsi="Arial Narrow"/>
          <w:b/>
          <w:bCs/>
        </w:rPr>
        <w:t xml:space="preserve">60 </w:t>
      </w:r>
      <w:proofErr w:type="gramStart"/>
      <w:r w:rsidRPr="00D251E7">
        <w:rPr>
          <w:rFonts w:ascii="Arial Narrow" w:hAnsi="Arial Narrow"/>
          <w:b/>
          <w:bCs/>
        </w:rPr>
        <w:t>days</w:t>
      </w:r>
      <w:r w:rsidR="00F41F1E">
        <w:rPr>
          <w:rFonts w:ascii="Arial Narrow" w:hAnsi="Arial Narrow"/>
          <w:b/>
          <w:bCs/>
        </w:rPr>
        <w:t>,</w:t>
      </w:r>
      <w:r w:rsidRPr="00D251E7">
        <w:rPr>
          <w:rFonts w:ascii="Arial Narrow" w:hAnsi="Arial Narrow"/>
        </w:rPr>
        <w:t xml:space="preserve"> and</w:t>
      </w:r>
      <w:proofErr w:type="gramEnd"/>
      <w:r w:rsidRPr="00D251E7">
        <w:rPr>
          <w:rFonts w:ascii="Arial Narrow" w:hAnsi="Arial Narrow"/>
        </w:rPr>
        <w:t xml:space="preserve"> complete </w:t>
      </w:r>
      <w:r w:rsidR="00EA6DCE">
        <w:rPr>
          <w:rFonts w:ascii="Arial Narrow" w:hAnsi="Arial Narrow"/>
        </w:rPr>
        <w:t xml:space="preserve">the </w:t>
      </w:r>
      <w:r w:rsidRPr="00D251E7">
        <w:rPr>
          <w:rFonts w:ascii="Arial Narrow" w:hAnsi="Arial Narrow"/>
        </w:rPr>
        <w:t xml:space="preserve">repairs within </w:t>
      </w:r>
      <w:r w:rsidRPr="00D251E7">
        <w:rPr>
          <w:rFonts w:ascii="Arial Narrow" w:hAnsi="Arial Narrow"/>
          <w:b/>
          <w:bCs/>
        </w:rPr>
        <w:t>4 months</w:t>
      </w:r>
      <w:r w:rsidRPr="00D251E7">
        <w:rPr>
          <w:rFonts w:ascii="Arial Narrow" w:hAnsi="Arial Narrow"/>
        </w:rPr>
        <w:t xml:space="preserve"> of their acceptance into the program.  Failure to obtain bids or a signed contract </w:t>
      </w:r>
      <w:r w:rsidR="00772587">
        <w:rPr>
          <w:rFonts w:ascii="Arial Narrow" w:hAnsi="Arial Narrow"/>
        </w:rPr>
        <w:t>with</w:t>
      </w:r>
      <w:r w:rsidRPr="00D251E7">
        <w:rPr>
          <w:rFonts w:ascii="Arial Narrow" w:hAnsi="Arial Narrow"/>
        </w:rPr>
        <w:t xml:space="preserve">in the time </w:t>
      </w:r>
      <w:r w:rsidR="00272FF4" w:rsidRPr="00D251E7">
        <w:rPr>
          <w:rFonts w:ascii="Arial Narrow" w:hAnsi="Arial Narrow"/>
        </w:rPr>
        <w:t>specified</w:t>
      </w:r>
      <w:r w:rsidR="00272FF4">
        <w:rPr>
          <w:rFonts w:ascii="Arial Narrow" w:hAnsi="Arial Narrow"/>
        </w:rPr>
        <w:t>,</w:t>
      </w:r>
      <w:r w:rsidRPr="00D251E7">
        <w:rPr>
          <w:rFonts w:ascii="Arial Narrow" w:hAnsi="Arial Narrow"/>
        </w:rPr>
        <w:t xml:space="preserve"> </w:t>
      </w:r>
      <w:r w:rsidR="00FB3657">
        <w:rPr>
          <w:rFonts w:ascii="Arial Narrow" w:hAnsi="Arial Narrow"/>
        </w:rPr>
        <w:t>may</w:t>
      </w:r>
      <w:r w:rsidRPr="00D251E7">
        <w:rPr>
          <w:rFonts w:ascii="Arial Narrow" w:hAnsi="Arial Narrow"/>
        </w:rPr>
        <w:t xml:space="preserve"> result in the homeowner being</w:t>
      </w:r>
      <w:r w:rsidRPr="00341740">
        <w:rPr>
          <w:rFonts w:ascii="Arial Narrow" w:hAnsi="Arial Narrow"/>
        </w:rPr>
        <w:t xml:space="preserve"> </w:t>
      </w:r>
      <w:r w:rsidRPr="00341740">
        <w:rPr>
          <w:rFonts w:ascii="Arial Narrow" w:hAnsi="Arial Narrow"/>
          <w:bCs/>
        </w:rPr>
        <w:t>suspended</w:t>
      </w:r>
      <w:r w:rsidRPr="00341740">
        <w:rPr>
          <w:rFonts w:ascii="Arial Narrow" w:hAnsi="Arial Narrow"/>
        </w:rPr>
        <w:t xml:space="preserve"> </w:t>
      </w:r>
      <w:r w:rsidRPr="00D251E7">
        <w:rPr>
          <w:rFonts w:ascii="Arial Narrow" w:hAnsi="Arial Narrow"/>
        </w:rPr>
        <w:t xml:space="preserve">from the program.  </w:t>
      </w:r>
      <w:r w:rsidRPr="00D251E7">
        <w:rPr>
          <w:rFonts w:ascii="Arial Narrow" w:hAnsi="Arial Narrow"/>
          <w:i/>
          <w:iCs/>
        </w:rPr>
        <w:t xml:space="preserve">     </w:t>
      </w:r>
    </w:p>
    <w:p w14:paraId="4B14E84B" w14:textId="77777777" w:rsidR="00967B47" w:rsidRPr="00716D60" w:rsidRDefault="00967B47" w:rsidP="00967B47">
      <w:pPr>
        <w:jc w:val="both"/>
        <w:rPr>
          <w:rFonts w:ascii="Arial Narrow" w:hAnsi="Arial Narrow"/>
          <w:bCs/>
          <w:sz w:val="18"/>
          <w:szCs w:val="16"/>
        </w:rPr>
      </w:pPr>
    </w:p>
    <w:p w14:paraId="7C206DEB" w14:textId="77777777" w:rsidR="00F917F9" w:rsidRDefault="00967B47" w:rsidP="00B17B32">
      <w:pPr>
        <w:jc w:val="both"/>
        <w:rPr>
          <w:rFonts w:ascii="Arial Narrow" w:hAnsi="Arial Narrow"/>
        </w:rPr>
      </w:pPr>
      <w:r w:rsidRPr="00D251E7">
        <w:rPr>
          <w:rFonts w:ascii="Arial Narrow" w:hAnsi="Arial Narrow"/>
          <w:b/>
          <w:bCs/>
          <w:u w:val="single"/>
        </w:rPr>
        <w:t>PAYMENT:</w:t>
      </w:r>
      <w:r w:rsidR="00D251E7">
        <w:rPr>
          <w:rFonts w:ascii="Arial Narrow" w:hAnsi="Arial Narrow"/>
          <w:bCs/>
        </w:rPr>
        <w:t xml:space="preserve">  </w:t>
      </w:r>
      <w:r w:rsidR="00F85C54">
        <w:rPr>
          <w:rFonts w:ascii="Arial Narrow" w:hAnsi="Arial Narrow"/>
          <w:bCs/>
        </w:rPr>
        <w:t xml:space="preserve"> </w:t>
      </w:r>
      <w:r w:rsidRPr="00D251E7">
        <w:rPr>
          <w:rFonts w:ascii="Arial Narrow" w:hAnsi="Arial Narrow"/>
        </w:rPr>
        <w:t xml:space="preserve">When the repairs </w:t>
      </w:r>
      <w:r w:rsidR="00253FCB">
        <w:rPr>
          <w:rFonts w:ascii="Arial Narrow" w:hAnsi="Arial Narrow"/>
        </w:rPr>
        <w:t>have been</w:t>
      </w:r>
      <w:r w:rsidR="0083281D">
        <w:rPr>
          <w:rFonts w:ascii="Arial Narrow" w:hAnsi="Arial Narrow"/>
        </w:rPr>
        <w:t xml:space="preserve"> completed </w:t>
      </w:r>
      <w:r w:rsidR="00341740">
        <w:rPr>
          <w:rFonts w:ascii="Arial Narrow" w:hAnsi="Arial Narrow"/>
        </w:rPr>
        <w:t xml:space="preserve">and items requiring a building permit have passed inspection, </w:t>
      </w:r>
      <w:r w:rsidR="0083281D">
        <w:rPr>
          <w:rFonts w:ascii="Arial Narrow" w:hAnsi="Arial Narrow"/>
        </w:rPr>
        <w:t xml:space="preserve">the homeowner will notify the </w:t>
      </w:r>
      <w:r w:rsidR="00253FCB">
        <w:rPr>
          <w:rFonts w:ascii="Arial Narrow" w:hAnsi="Arial Narrow"/>
        </w:rPr>
        <w:t xml:space="preserve">HIP specialist </w:t>
      </w:r>
      <w:r w:rsidR="0083281D">
        <w:rPr>
          <w:rFonts w:ascii="Arial Narrow" w:hAnsi="Arial Narrow"/>
        </w:rPr>
        <w:t xml:space="preserve">for a </w:t>
      </w:r>
      <w:r w:rsidR="0083281D" w:rsidRPr="00D251E7">
        <w:rPr>
          <w:rFonts w:ascii="Arial Narrow" w:hAnsi="Arial Narrow"/>
        </w:rPr>
        <w:t>final inspection</w:t>
      </w:r>
      <w:r w:rsidR="0083281D">
        <w:rPr>
          <w:rFonts w:ascii="Arial Narrow" w:hAnsi="Arial Narrow"/>
        </w:rPr>
        <w:t xml:space="preserve"> and approval.  Pay</w:t>
      </w:r>
      <w:r w:rsidR="00DC37BD">
        <w:rPr>
          <w:rFonts w:ascii="Arial Narrow" w:hAnsi="Arial Narrow"/>
        </w:rPr>
        <w:t xml:space="preserve"> r</w:t>
      </w:r>
      <w:r w:rsidR="00253FCB">
        <w:rPr>
          <w:rFonts w:ascii="Arial Narrow" w:hAnsi="Arial Narrow"/>
        </w:rPr>
        <w:t>eq</w:t>
      </w:r>
      <w:r w:rsidRPr="00D251E7">
        <w:rPr>
          <w:rFonts w:ascii="Arial Narrow" w:hAnsi="Arial Narrow"/>
        </w:rPr>
        <w:t>uest</w:t>
      </w:r>
      <w:r w:rsidR="0083281D">
        <w:rPr>
          <w:rFonts w:ascii="Arial Narrow" w:hAnsi="Arial Narrow"/>
        </w:rPr>
        <w:t>s</w:t>
      </w:r>
      <w:r w:rsidR="00253FCB">
        <w:rPr>
          <w:rFonts w:ascii="Arial Narrow" w:hAnsi="Arial Narrow"/>
        </w:rPr>
        <w:t xml:space="preserve"> </w:t>
      </w:r>
      <w:r w:rsidR="0083281D">
        <w:rPr>
          <w:rFonts w:ascii="Arial Narrow" w:hAnsi="Arial Narrow"/>
        </w:rPr>
        <w:t xml:space="preserve">will </w:t>
      </w:r>
      <w:r w:rsidR="00772587">
        <w:rPr>
          <w:rFonts w:ascii="Arial Narrow" w:hAnsi="Arial Narrow"/>
        </w:rPr>
        <w:t xml:space="preserve">then </w:t>
      </w:r>
      <w:r w:rsidR="0083281D">
        <w:rPr>
          <w:rFonts w:ascii="Arial Narrow" w:hAnsi="Arial Narrow"/>
        </w:rPr>
        <w:t>be processed by the Hip Specialist through</w:t>
      </w:r>
      <w:r w:rsidR="00DC37BD">
        <w:rPr>
          <w:rFonts w:ascii="Arial Narrow" w:hAnsi="Arial Narrow"/>
        </w:rPr>
        <w:t xml:space="preserve"> </w:t>
      </w:r>
      <w:r w:rsidR="0083281D">
        <w:rPr>
          <w:rFonts w:ascii="Arial Narrow" w:hAnsi="Arial Narrow"/>
        </w:rPr>
        <w:t xml:space="preserve">the accounting staff.  Contractors will be paid directly by St. Louis County and </w:t>
      </w:r>
      <w:r w:rsidR="00FB3657">
        <w:rPr>
          <w:rFonts w:ascii="Arial Narrow" w:hAnsi="Arial Narrow"/>
        </w:rPr>
        <w:t>contractors</w:t>
      </w:r>
      <w:r w:rsidR="0083281D">
        <w:rPr>
          <w:rFonts w:ascii="Arial Narrow" w:hAnsi="Arial Narrow"/>
        </w:rPr>
        <w:t xml:space="preserve"> can normally expect to receive t</w:t>
      </w:r>
      <w:r w:rsidRPr="00D251E7">
        <w:rPr>
          <w:rFonts w:ascii="Arial Narrow" w:hAnsi="Arial Narrow"/>
        </w:rPr>
        <w:t>he</w:t>
      </w:r>
      <w:r w:rsidR="0083281D">
        <w:rPr>
          <w:rFonts w:ascii="Arial Narrow" w:hAnsi="Arial Narrow"/>
        </w:rPr>
        <w:t>ir</w:t>
      </w:r>
      <w:r w:rsidRPr="00D251E7">
        <w:rPr>
          <w:rFonts w:ascii="Arial Narrow" w:hAnsi="Arial Narrow"/>
        </w:rPr>
        <w:t xml:space="preserve"> check </w:t>
      </w:r>
      <w:r w:rsidR="0083281D">
        <w:rPr>
          <w:rFonts w:ascii="Arial Narrow" w:hAnsi="Arial Narrow"/>
        </w:rPr>
        <w:t>by mail in about 2 weeks.</w:t>
      </w:r>
    </w:p>
    <w:p w14:paraId="0325C710" w14:textId="77777777" w:rsidR="00025FEC" w:rsidRDefault="00025FEC" w:rsidP="00B17B32">
      <w:pPr>
        <w:jc w:val="both"/>
        <w:rPr>
          <w:rFonts w:ascii="Arial Narrow" w:hAnsi="Arial Narrow" w:cs="Arial"/>
        </w:rPr>
      </w:pPr>
    </w:p>
    <w:p w14:paraId="5B52597F" w14:textId="77777777" w:rsidR="009A4827" w:rsidRDefault="00C71007" w:rsidP="000259F4">
      <w:pPr>
        <w:pStyle w:val="BodyText"/>
        <w:spacing w:line="360" w:lineRule="auto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Some of the </w:t>
      </w:r>
      <w:r w:rsidR="009A4827" w:rsidRPr="00025FEC">
        <w:rPr>
          <w:rFonts w:ascii="Arial" w:hAnsi="Arial" w:cs="Arial"/>
          <w:sz w:val="26"/>
          <w:szCs w:val="26"/>
        </w:rPr>
        <w:t>Eligible Repairs Funded by the Home Improvement Program</w:t>
      </w:r>
    </w:p>
    <w:p w14:paraId="01404F2F" w14:textId="77777777" w:rsidR="000559BF" w:rsidRPr="00C71007" w:rsidRDefault="000559BF" w:rsidP="000259F4">
      <w:pPr>
        <w:pStyle w:val="BodyText"/>
        <w:spacing w:line="360" w:lineRule="auto"/>
        <w:ind w:left="720"/>
        <w:rPr>
          <w:rFonts w:ascii="Arial" w:hAnsi="Arial" w:cs="Arial"/>
          <w:sz w:val="8"/>
          <w:szCs w:val="16"/>
        </w:rPr>
      </w:pPr>
    </w:p>
    <w:p w14:paraId="1B2A73BA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Roof Replacement</w:t>
      </w:r>
      <w:r w:rsidR="003C4C33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or Repair</w:t>
      </w:r>
    </w:p>
    <w:p w14:paraId="46A65C25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Concrete</w:t>
      </w:r>
      <w:r w:rsidR="00CD3636">
        <w:rPr>
          <w:rFonts w:ascii="Arial" w:hAnsi="Arial" w:cs="Arial"/>
          <w:b w:val="0"/>
          <w:bCs w:val="0"/>
          <w:sz w:val="26"/>
          <w:szCs w:val="26"/>
          <w:u w:val="none"/>
        </w:rPr>
        <w:t>, Asphalt,</w:t>
      </w: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and Masonry Replacement</w:t>
      </w:r>
      <w:r w:rsidR="00B96887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or Repair</w:t>
      </w:r>
    </w:p>
    <w:p w14:paraId="7729D7E9" w14:textId="77777777" w:rsidR="009A4827" w:rsidRPr="00025FEC" w:rsidRDefault="008805E6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Hazardous Tree Removal or </w:t>
      </w:r>
      <w:r w:rsidR="009A4827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Tree </w:t>
      </w:r>
      <w:r w:rsidR="00B45108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Trimming</w:t>
      </w:r>
      <w:r w:rsidR="00B96887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</w:t>
      </w:r>
    </w:p>
    <w:p w14:paraId="1B4CED59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Hand Rail Installation</w:t>
      </w:r>
    </w:p>
    <w:p w14:paraId="713A31CA" w14:textId="77777777" w:rsidR="009A4827" w:rsidRPr="00025FEC" w:rsidRDefault="003C4C33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E</w:t>
      </w:r>
      <w:r w:rsidR="009A4827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lectrical Repairs</w:t>
      </w:r>
    </w:p>
    <w:p w14:paraId="60951701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Plumbing Replacement</w:t>
      </w:r>
      <w:r w:rsidR="00B45108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or Repair</w:t>
      </w:r>
    </w:p>
    <w:p w14:paraId="52A06EAF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Furnace and</w:t>
      </w:r>
      <w:r w:rsidR="00025FEC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/or</w:t>
      </w: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Air Conditioner Replacement</w:t>
      </w:r>
      <w:r w:rsidR="003C4C33"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 or Repairs</w:t>
      </w:r>
    </w:p>
    <w:p w14:paraId="6FC309EF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Waterproofing</w:t>
      </w:r>
    </w:p>
    <w:p w14:paraId="28611847" w14:textId="77777777" w:rsidR="00025FEC" w:rsidRPr="00025FEC" w:rsidRDefault="008805E6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Tuck-pointing</w:t>
      </w:r>
    </w:p>
    <w:p w14:paraId="2FED1869" w14:textId="77777777" w:rsidR="00025FEC" w:rsidRPr="00025FEC" w:rsidRDefault="00025FEC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Hot Water Heater Replacement</w:t>
      </w:r>
    </w:p>
    <w:p w14:paraId="35CE4BF6" w14:textId="77777777" w:rsidR="009A4827" w:rsidRPr="00025FEC" w:rsidRDefault="009A482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>Insulation</w:t>
      </w:r>
    </w:p>
    <w:p w14:paraId="4644F1B6" w14:textId="77777777" w:rsidR="00025FEC" w:rsidRDefault="00025FEC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Foundation repairs (crack repairs, </w:t>
      </w:r>
      <w:r w:rsidR="00C71007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leaks, </w:t>
      </w:r>
      <w:r w:rsidRPr="00025FEC">
        <w:rPr>
          <w:rFonts w:ascii="Arial" w:hAnsi="Arial" w:cs="Arial"/>
          <w:b w:val="0"/>
          <w:bCs w:val="0"/>
          <w:sz w:val="26"/>
          <w:szCs w:val="26"/>
          <w:u w:val="none"/>
        </w:rPr>
        <w:t xml:space="preserve">sump pump installation, </w:t>
      </w:r>
      <w:r>
        <w:rPr>
          <w:rFonts w:ascii="Arial" w:hAnsi="Arial" w:cs="Arial"/>
          <w:b w:val="0"/>
          <w:bCs w:val="0"/>
          <w:sz w:val="26"/>
          <w:szCs w:val="26"/>
          <w:u w:val="none"/>
        </w:rPr>
        <w:t>etc.)</w:t>
      </w:r>
    </w:p>
    <w:p w14:paraId="5DF9A8AF" w14:textId="77777777" w:rsidR="00C71007" w:rsidRPr="00025FEC" w:rsidRDefault="00C71007" w:rsidP="009A4827">
      <w:pPr>
        <w:pStyle w:val="BodyTex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 w:val="0"/>
          <w:bCs w:val="0"/>
          <w:sz w:val="26"/>
          <w:szCs w:val="26"/>
          <w:u w:val="none"/>
        </w:rPr>
      </w:pPr>
      <w:r>
        <w:rPr>
          <w:rFonts w:ascii="Arial" w:hAnsi="Arial" w:cs="Arial"/>
          <w:b w:val="0"/>
          <w:bCs w:val="0"/>
          <w:sz w:val="26"/>
          <w:szCs w:val="26"/>
          <w:u w:val="none"/>
        </w:rPr>
        <w:t>Retaining Walls</w:t>
      </w:r>
    </w:p>
    <w:p w14:paraId="4DC92C0C" w14:textId="77777777" w:rsidR="003C4C33" w:rsidRDefault="003C4C33" w:rsidP="00A64266">
      <w:pPr>
        <w:pStyle w:val="BodyText"/>
        <w:ind w:left="720"/>
        <w:jc w:val="both"/>
        <w:rPr>
          <w:rFonts w:ascii="Arial" w:hAnsi="Arial" w:cs="Arial"/>
          <w:sz w:val="16"/>
          <w:szCs w:val="16"/>
          <w:u w:val="none"/>
        </w:rPr>
      </w:pPr>
    </w:p>
    <w:p w14:paraId="39ABA678" w14:textId="77777777" w:rsidR="0091366E" w:rsidRDefault="000259F4" w:rsidP="000259F4">
      <w:pPr>
        <w:pStyle w:val="BodyText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u w:val="none"/>
        </w:rPr>
        <w:t xml:space="preserve">          </w:t>
      </w:r>
      <w:r w:rsidR="009A4827" w:rsidRPr="00025FEC">
        <w:rPr>
          <w:rFonts w:ascii="Arial" w:hAnsi="Arial" w:cs="Arial"/>
          <w:szCs w:val="28"/>
          <w:u w:val="none"/>
        </w:rPr>
        <w:t xml:space="preserve">Items </w:t>
      </w:r>
      <w:r w:rsidR="009A4827" w:rsidRPr="00C71007">
        <w:rPr>
          <w:rFonts w:ascii="Arial" w:hAnsi="Arial" w:cs="Arial"/>
          <w:i/>
          <w:szCs w:val="28"/>
        </w:rPr>
        <w:t>NOT</w:t>
      </w:r>
      <w:r w:rsidR="009A4827" w:rsidRPr="00025FEC">
        <w:rPr>
          <w:rFonts w:ascii="Arial" w:hAnsi="Arial" w:cs="Arial"/>
          <w:szCs w:val="28"/>
          <w:u w:val="none"/>
        </w:rPr>
        <w:t xml:space="preserve"> covered by the Home Improvement Program</w:t>
      </w:r>
      <w:r w:rsidR="0091366E" w:rsidRPr="00025FEC">
        <w:rPr>
          <w:rFonts w:ascii="Arial" w:hAnsi="Arial" w:cs="Arial"/>
          <w:szCs w:val="28"/>
          <w:u w:val="none"/>
        </w:rPr>
        <w:t xml:space="preserve"> </w:t>
      </w:r>
      <w:r w:rsidR="0091366E" w:rsidRPr="00025FEC">
        <w:rPr>
          <w:rFonts w:ascii="Arial" w:hAnsi="Arial" w:cs="Arial"/>
          <w:szCs w:val="28"/>
        </w:rPr>
        <w:t>Unless Property Built After 1978</w:t>
      </w:r>
      <w:r w:rsidR="0091366E" w:rsidRPr="000259F4">
        <w:rPr>
          <w:rFonts w:ascii="Arial" w:hAnsi="Arial" w:cs="Arial"/>
          <w:szCs w:val="28"/>
          <w:u w:val="none"/>
        </w:rPr>
        <w:tab/>
      </w:r>
    </w:p>
    <w:p w14:paraId="091E28D5" w14:textId="77777777" w:rsidR="00025FEC" w:rsidRPr="00C71007" w:rsidRDefault="00025FEC" w:rsidP="00025FEC">
      <w:pPr>
        <w:pStyle w:val="BodyText"/>
        <w:ind w:left="720"/>
        <w:jc w:val="both"/>
        <w:rPr>
          <w:rFonts w:ascii="Arial" w:hAnsi="Arial" w:cs="Arial"/>
          <w:b w:val="0"/>
          <w:bCs w:val="0"/>
          <w:sz w:val="20"/>
          <w:u w:val="none"/>
        </w:rPr>
      </w:pPr>
    </w:p>
    <w:p w14:paraId="651121AF" w14:textId="77777777" w:rsidR="009A4827" w:rsidRPr="009A4827" w:rsidRDefault="009A4827" w:rsidP="009A4827">
      <w:pPr>
        <w:pStyle w:val="BodyTex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 w:val="0"/>
          <w:bCs w:val="0"/>
          <w:u w:val="none"/>
        </w:rPr>
      </w:pPr>
      <w:r w:rsidRPr="009A4827">
        <w:rPr>
          <w:rFonts w:ascii="Arial" w:hAnsi="Arial" w:cs="Arial"/>
          <w:b w:val="0"/>
          <w:bCs w:val="0"/>
          <w:u w:val="none"/>
        </w:rPr>
        <w:t>Door Installation or Replacement</w:t>
      </w:r>
    </w:p>
    <w:p w14:paraId="5D461A27" w14:textId="77777777" w:rsidR="009A4827" w:rsidRPr="009A4827" w:rsidRDefault="009A4827" w:rsidP="009A4827">
      <w:pPr>
        <w:pStyle w:val="BodyTex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 w:val="0"/>
          <w:bCs w:val="0"/>
          <w:u w:val="none"/>
        </w:rPr>
      </w:pPr>
      <w:r w:rsidRPr="009A4827">
        <w:rPr>
          <w:rFonts w:ascii="Arial" w:hAnsi="Arial" w:cs="Arial"/>
          <w:b w:val="0"/>
          <w:bCs w:val="0"/>
          <w:u w:val="none"/>
        </w:rPr>
        <w:t>Window Installation or Replacement</w:t>
      </w:r>
    </w:p>
    <w:p w14:paraId="6566335E" w14:textId="77777777" w:rsidR="009A4827" w:rsidRPr="009A4827" w:rsidRDefault="009A4827" w:rsidP="009A4827">
      <w:pPr>
        <w:pStyle w:val="BodyTex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 w:val="0"/>
          <w:bCs w:val="0"/>
          <w:u w:val="none"/>
        </w:rPr>
      </w:pPr>
      <w:r w:rsidRPr="009A4827">
        <w:rPr>
          <w:rFonts w:ascii="Arial" w:hAnsi="Arial" w:cs="Arial"/>
          <w:b w:val="0"/>
          <w:bCs w:val="0"/>
          <w:u w:val="none"/>
        </w:rPr>
        <w:t>Siding Replacement or Installation</w:t>
      </w:r>
    </w:p>
    <w:p w14:paraId="1CCD77E4" w14:textId="77777777" w:rsidR="009A4827" w:rsidRPr="009A4827" w:rsidRDefault="009A4827" w:rsidP="009A4827">
      <w:pPr>
        <w:pStyle w:val="BodyTex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 w:val="0"/>
          <w:bCs w:val="0"/>
          <w:u w:val="none"/>
        </w:rPr>
      </w:pPr>
      <w:r w:rsidRPr="009A4827">
        <w:rPr>
          <w:rFonts w:ascii="Arial" w:hAnsi="Arial" w:cs="Arial"/>
          <w:b w:val="0"/>
          <w:bCs w:val="0"/>
          <w:u w:val="none"/>
        </w:rPr>
        <w:t>Gutter and Downspout Replacement</w:t>
      </w:r>
      <w:r w:rsidR="00C5292E">
        <w:rPr>
          <w:rFonts w:ascii="Arial" w:hAnsi="Arial" w:cs="Arial"/>
          <w:b w:val="0"/>
          <w:bCs w:val="0"/>
          <w:u w:val="none"/>
        </w:rPr>
        <w:t xml:space="preserve"> (in </w:t>
      </w:r>
      <w:r w:rsidR="00C5292E" w:rsidRPr="00C71007">
        <w:rPr>
          <w:rFonts w:ascii="Arial" w:hAnsi="Arial" w:cs="Arial"/>
          <w:b w:val="0"/>
          <w:bCs w:val="0"/>
          <w:i/>
          <w:u w:val="none"/>
        </w:rPr>
        <w:t>some</w:t>
      </w:r>
      <w:r w:rsidR="00C5292E">
        <w:rPr>
          <w:rFonts w:ascii="Arial" w:hAnsi="Arial" w:cs="Arial"/>
          <w:b w:val="0"/>
          <w:bCs w:val="0"/>
          <w:u w:val="none"/>
        </w:rPr>
        <w:t xml:space="preserve"> cases this may be an eligible repair)</w:t>
      </w:r>
    </w:p>
    <w:p w14:paraId="117D1809" w14:textId="77777777" w:rsidR="009A4827" w:rsidRPr="009A4827" w:rsidRDefault="009A4827" w:rsidP="009A4827">
      <w:pPr>
        <w:pStyle w:val="BodyTex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 w:val="0"/>
          <w:bCs w:val="0"/>
          <w:u w:val="none"/>
        </w:rPr>
      </w:pPr>
      <w:r w:rsidRPr="009A4827">
        <w:rPr>
          <w:rFonts w:ascii="Arial" w:hAnsi="Arial" w:cs="Arial"/>
          <w:b w:val="0"/>
          <w:bCs w:val="0"/>
          <w:u w:val="none"/>
        </w:rPr>
        <w:t>Interior or Exterior Painting</w:t>
      </w:r>
    </w:p>
    <w:p w14:paraId="070FB936" w14:textId="69F1CBF1" w:rsidR="009A4827" w:rsidRPr="009A4827" w:rsidRDefault="006D1FC9" w:rsidP="009A48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51AB9" wp14:editId="4E7E9A49">
                <wp:simplePos x="0" y="0"/>
                <wp:positionH relativeFrom="column">
                  <wp:posOffset>175260</wp:posOffset>
                </wp:positionH>
                <wp:positionV relativeFrom="paragraph">
                  <wp:posOffset>109855</wp:posOffset>
                </wp:positionV>
                <wp:extent cx="2072640" cy="1066800"/>
                <wp:effectExtent l="13335" t="6350" r="952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66A4" w14:textId="77777777" w:rsidR="00C32889" w:rsidRPr="00742C4B" w:rsidRDefault="00C32889" w:rsidP="00A6426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42C4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NORTH OFFICE</w:t>
                            </w:r>
                          </w:p>
                          <w:p w14:paraId="5F08B2F2" w14:textId="57AB486D" w:rsidR="00D130A0" w:rsidRPr="00D130A0" w:rsidRDefault="00D130A0" w:rsidP="00D130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Dept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Human Services</w:t>
                            </w:r>
                          </w:p>
                          <w:p w14:paraId="1637625F" w14:textId="03920BFD" w:rsidR="008A57EE" w:rsidRDefault="008A57EE" w:rsidP="00D130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of Comm. Dev, Ste 80</w:t>
                            </w:r>
                            <w:r w:rsidR="00225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D480BE4" w14:textId="148D81B0" w:rsidR="00D130A0" w:rsidRPr="00D130A0" w:rsidRDefault="00D130A0" w:rsidP="00D130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500 Northwest Plaza Dr </w:t>
                            </w:r>
                          </w:p>
                          <w:p w14:paraId="4AD4722F" w14:textId="6074B8D4" w:rsidR="00C32889" w:rsidRDefault="00D130A0" w:rsidP="00D130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Ann, MO 6307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78E37CB2" w14:textId="7A931749" w:rsidR="008A57EE" w:rsidRPr="00742C4B" w:rsidRDefault="008A57EE" w:rsidP="00D130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314-615-8232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51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pt;margin-top:8.65pt;width:163.2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">
                <v:textbox>
                  <w:txbxContent>
                    <w:p w14:paraId="4BF966A4" w14:textId="77777777" w:rsidR="00C32889" w:rsidRPr="00742C4B" w:rsidRDefault="00C32889" w:rsidP="00A6426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42C4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NORTH OFFICE</w:t>
                      </w:r>
                    </w:p>
                    <w:p w14:paraId="5F08B2F2" w14:textId="57AB486D" w:rsidR="00D130A0" w:rsidRPr="00D130A0" w:rsidRDefault="00D130A0" w:rsidP="00D130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>Dept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>of Human Services</w:t>
                      </w:r>
                    </w:p>
                    <w:p w14:paraId="1637625F" w14:textId="03920BFD" w:rsidR="008A57EE" w:rsidRDefault="008A57EE" w:rsidP="00D130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Office of Comm. Dev, Ste 80</w:t>
                      </w:r>
                      <w:r w:rsidR="00225CE2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</w:p>
                    <w:p w14:paraId="1D480BE4" w14:textId="148D81B0" w:rsidR="00D130A0" w:rsidRPr="00D130A0" w:rsidRDefault="00D130A0" w:rsidP="00D130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500 Northwest Plaza Dr </w:t>
                      </w:r>
                    </w:p>
                    <w:p w14:paraId="4AD4722F" w14:textId="6074B8D4" w:rsidR="00C32889" w:rsidRDefault="00D130A0" w:rsidP="00D130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Ann, MO 6307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</w:p>
                    <w:p w14:paraId="78E37CB2" w14:textId="7A931749" w:rsidR="008A57EE" w:rsidRPr="00742C4B" w:rsidRDefault="008A57EE" w:rsidP="00D130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314-615-8232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A3F24" wp14:editId="09E29C1B">
                <wp:simplePos x="0" y="0"/>
                <wp:positionH relativeFrom="column">
                  <wp:posOffset>2333625</wp:posOffset>
                </wp:positionH>
                <wp:positionV relativeFrom="paragraph">
                  <wp:posOffset>109855</wp:posOffset>
                </wp:positionV>
                <wp:extent cx="4410075" cy="1066800"/>
                <wp:effectExtent l="19050" t="25400" r="19050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066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92D730" w14:textId="77777777" w:rsidR="00C32889" w:rsidRPr="00025FEC" w:rsidRDefault="00C32889" w:rsidP="00742C4B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025FE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North County Office has an automated system. Press “1” to listen to the areas where we are currently accepting applications.  If you hear your municipality or area within the list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,</w:t>
                            </w:r>
                            <w:r w:rsidRPr="00025FE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press “1” again to leave your information for a call back OR if you have additional questions leave your contact information.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A3F24" id="Text Box 4" o:spid="_x0000_s1027" type="#_x0000_t202" style="position:absolute;left:0;text-align:left;margin-left:183.75pt;margin-top:8.65pt;width:347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" filled="f" strokecolor="black [3213]" strokeweight="3pt">
                <v:stroke linestyle="thinThin"/>
                <v:textbox>
                  <w:txbxContent>
                    <w:p w14:paraId="2792D730" w14:textId="77777777" w:rsidR="00C32889" w:rsidRPr="00025FEC" w:rsidRDefault="00C32889" w:rsidP="00742C4B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r w:rsidRPr="00025FEC">
                        <w:rPr>
                          <w:rFonts w:ascii="Arial" w:hAnsi="Arial" w:cs="Arial"/>
                          <w:sz w:val="23"/>
                          <w:szCs w:val="23"/>
                        </w:rPr>
                        <w:t>North County Office has an automated system. Press “1” to listen to the areas where we are currently accepting applications.  If you hear your municipality or area within the list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,</w:t>
                      </w:r>
                      <w:r w:rsidRPr="00025FE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press “1” again to leave your information for a call back OR if you have additional questions leave your contact information.  </w:t>
                      </w:r>
                    </w:p>
                  </w:txbxContent>
                </v:textbox>
              </v:shape>
            </w:pict>
          </mc:Fallback>
        </mc:AlternateContent>
      </w:r>
    </w:p>
    <w:p w14:paraId="0140F8FB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349C56AD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6CB60C1A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1EFB444F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28785A80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2C34A523" w14:textId="3AA1AF89" w:rsidR="00A64266" w:rsidRDefault="006D1FC9" w:rsidP="009A48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1275" wp14:editId="432697FD">
                <wp:simplePos x="0" y="0"/>
                <wp:positionH relativeFrom="column">
                  <wp:posOffset>175260</wp:posOffset>
                </wp:positionH>
                <wp:positionV relativeFrom="paragraph">
                  <wp:posOffset>162560</wp:posOffset>
                </wp:positionV>
                <wp:extent cx="2072640" cy="1054100"/>
                <wp:effectExtent l="13335" t="7620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97F26" w14:textId="78777EF8" w:rsidR="00C32889" w:rsidRDefault="00C32889" w:rsidP="00A6426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42C4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SOUTH OFFICE</w:t>
                            </w:r>
                          </w:p>
                          <w:p w14:paraId="3E6B2519" w14:textId="77777777" w:rsidR="00F40496" w:rsidRPr="00D130A0" w:rsidRDefault="00F40496" w:rsidP="00F404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Dept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130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Human Services</w:t>
                            </w:r>
                          </w:p>
                          <w:p w14:paraId="55D9976E" w14:textId="77777777" w:rsidR="008A57EE" w:rsidRDefault="008A57EE" w:rsidP="008A57E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of Community Dev.</w:t>
                            </w:r>
                          </w:p>
                          <w:p w14:paraId="007F9612" w14:textId="77777777" w:rsidR="00C32889" w:rsidRPr="00742C4B" w:rsidRDefault="00C32889" w:rsidP="00A6426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4546 Lemay Road</w:t>
                            </w:r>
                          </w:p>
                          <w:p w14:paraId="39ACEC08" w14:textId="77777777" w:rsidR="00C32889" w:rsidRPr="00742C4B" w:rsidRDefault="00C32889" w:rsidP="00A6426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St. Louis, MO 63129</w:t>
                            </w:r>
                          </w:p>
                          <w:p w14:paraId="39E7D14A" w14:textId="77777777" w:rsidR="00C32889" w:rsidRPr="00742C4B" w:rsidRDefault="00C32889" w:rsidP="00A6426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314</w:t>
                            </w:r>
                            <w:r w:rsidR="00A263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742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615</w:t>
                            </w:r>
                            <w:r w:rsidR="00A263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742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1275" id="Text Box 3" o:spid="_x0000_s1028" type="#_x0000_t202" style="position:absolute;left:0;text-align:left;margin-left:13.8pt;margin-top:12.8pt;width:163.2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">
                <v:textbox>
                  <w:txbxContent>
                    <w:p w14:paraId="0BA97F26" w14:textId="78777EF8" w:rsidR="00C32889" w:rsidRDefault="00C32889" w:rsidP="00A6426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42C4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SOUTH OFFICE</w:t>
                      </w:r>
                    </w:p>
                    <w:p w14:paraId="3E6B2519" w14:textId="77777777" w:rsidR="00F40496" w:rsidRPr="00D130A0" w:rsidRDefault="00F40496" w:rsidP="00F404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>Dept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D130A0">
                        <w:rPr>
                          <w:rFonts w:ascii="Arial" w:hAnsi="Arial" w:cs="Arial"/>
                          <w:sz w:val="22"/>
                          <w:szCs w:val="22"/>
                        </w:rPr>
                        <w:t>of Human Services</w:t>
                      </w:r>
                    </w:p>
                    <w:p w14:paraId="55D9976E" w14:textId="77777777" w:rsidR="008A57EE" w:rsidRDefault="008A57EE" w:rsidP="008A57E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Office of Community Dev.</w:t>
                      </w:r>
                    </w:p>
                    <w:p w14:paraId="007F9612" w14:textId="77777777" w:rsidR="00C32889" w:rsidRPr="00742C4B" w:rsidRDefault="00C32889" w:rsidP="00A6426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C4B">
                        <w:rPr>
                          <w:rFonts w:ascii="Arial" w:hAnsi="Arial" w:cs="Arial"/>
                          <w:sz w:val="22"/>
                          <w:szCs w:val="22"/>
                        </w:rPr>
                        <w:t>4546 Lemay Road</w:t>
                      </w:r>
                    </w:p>
                    <w:p w14:paraId="39ACEC08" w14:textId="77777777" w:rsidR="00C32889" w:rsidRPr="00742C4B" w:rsidRDefault="00C32889" w:rsidP="00A6426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C4B">
                        <w:rPr>
                          <w:rFonts w:ascii="Arial" w:hAnsi="Arial" w:cs="Arial"/>
                          <w:sz w:val="22"/>
                          <w:szCs w:val="22"/>
                        </w:rPr>
                        <w:t>St. Louis, MO 63129</w:t>
                      </w:r>
                    </w:p>
                    <w:p w14:paraId="39E7D14A" w14:textId="77777777" w:rsidR="00C32889" w:rsidRPr="00742C4B" w:rsidRDefault="00C32889" w:rsidP="00A6426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C4B">
                        <w:rPr>
                          <w:rFonts w:ascii="Arial" w:hAnsi="Arial" w:cs="Arial"/>
                          <w:sz w:val="22"/>
                          <w:szCs w:val="22"/>
                        </w:rPr>
                        <w:t>314</w:t>
                      </w:r>
                      <w:r w:rsidR="00A26376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Pr="00742C4B">
                        <w:rPr>
                          <w:rFonts w:ascii="Arial" w:hAnsi="Arial" w:cs="Arial"/>
                          <w:sz w:val="22"/>
                          <w:szCs w:val="22"/>
                        </w:rPr>
                        <w:t>615</w:t>
                      </w:r>
                      <w:r w:rsidR="00A26376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Pr="00742C4B">
                        <w:rPr>
                          <w:rFonts w:ascii="Arial" w:hAnsi="Arial" w:cs="Arial"/>
                          <w:sz w:val="22"/>
                          <w:szCs w:val="22"/>
                        </w:rPr>
                        <w:t>4025</w:t>
                      </w:r>
                    </w:p>
                  </w:txbxContent>
                </v:textbox>
              </v:shape>
            </w:pict>
          </mc:Fallback>
        </mc:AlternateContent>
      </w:r>
    </w:p>
    <w:p w14:paraId="7AAFF1E0" w14:textId="426C5C2F" w:rsidR="00A64266" w:rsidRDefault="006D1FC9" w:rsidP="00A642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3F7E2" wp14:editId="0A88F003">
                <wp:simplePos x="0" y="0"/>
                <wp:positionH relativeFrom="column">
                  <wp:posOffset>2333625</wp:posOffset>
                </wp:positionH>
                <wp:positionV relativeFrom="paragraph">
                  <wp:posOffset>19050</wp:posOffset>
                </wp:positionV>
                <wp:extent cx="4410075" cy="947420"/>
                <wp:effectExtent l="19050" t="20955" r="19050" b="222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9474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A2197" w14:textId="77777777" w:rsidR="00C32889" w:rsidRDefault="00C32889" w:rsidP="00C5292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North County Office Serves Most Areas North of Highway 40</w:t>
                            </w:r>
                          </w:p>
                          <w:p w14:paraId="56075FB7" w14:textId="77777777" w:rsidR="00C32889" w:rsidRPr="00FB566F" w:rsidRDefault="00C32889" w:rsidP="00C5292E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16"/>
                              </w:rPr>
                            </w:pPr>
                          </w:p>
                          <w:p w14:paraId="73EFE2B8" w14:textId="19B3198E" w:rsidR="00C32889" w:rsidRDefault="00C32889" w:rsidP="00C529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South County Office Serves </w:t>
                            </w:r>
                            <w:r w:rsidR="00D13ECE">
                              <w:rPr>
                                <w:rFonts w:ascii="Arial" w:hAnsi="Arial" w:cs="Arial"/>
                              </w:rPr>
                              <w:t xml:space="preserve">West County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Areas South of Highway 40</w:t>
                            </w:r>
                            <w:r w:rsidR="00FB566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F40496">
                              <w:rPr>
                                <w:rFonts w:ascii="Arial" w:hAnsi="Arial" w:cs="Arial"/>
                              </w:rPr>
                              <w:t>and also</w:t>
                            </w:r>
                            <w:proofErr w:type="gramEnd"/>
                            <w:r w:rsidR="00F40496">
                              <w:rPr>
                                <w:rFonts w:ascii="Arial" w:hAnsi="Arial" w:cs="Arial"/>
                              </w:rPr>
                              <w:t xml:space="preserve"> Maryland Heights.</w:t>
                            </w:r>
                          </w:p>
                          <w:p w14:paraId="54D9949E" w14:textId="77777777" w:rsidR="00FB566F" w:rsidRPr="00FB566F" w:rsidRDefault="00FB566F" w:rsidP="00C5292E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16"/>
                              </w:rPr>
                            </w:pPr>
                          </w:p>
                          <w:p w14:paraId="3A276144" w14:textId="77777777" w:rsidR="00C32889" w:rsidRPr="00C5292E" w:rsidRDefault="00A26376" w:rsidP="00C529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A26376">
                              <w:rPr>
                                <w:rFonts w:ascii="Arial" w:hAnsi="Arial" w:cs="Arial"/>
                                <w:i/>
                              </w:rPr>
                              <w:t>Note: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32889">
                              <w:rPr>
                                <w:rFonts w:ascii="Arial" w:hAnsi="Arial" w:cs="Arial"/>
                              </w:rPr>
                              <w:t>A Few Exceptions Apply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F7E2" id="Text Box 5" o:spid="_x0000_s1029" type="#_x0000_t202" style="position:absolute;margin-left:183.75pt;margin-top:1.5pt;width:347.25pt;height:7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" filled="f" strokecolor="black [3213]" strokeweight="3pt">
                <v:stroke linestyle="thinThin"/>
                <v:textbox>
                  <w:txbxContent>
                    <w:p w14:paraId="0A9A2197" w14:textId="77777777" w:rsidR="00C32889" w:rsidRDefault="00C32889" w:rsidP="00C5292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North County Office Serves Most Areas North of Highway 40</w:t>
                      </w:r>
                    </w:p>
                    <w:p w14:paraId="56075FB7" w14:textId="77777777" w:rsidR="00C32889" w:rsidRPr="00FB566F" w:rsidRDefault="00C32889" w:rsidP="00C5292E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16"/>
                        </w:rPr>
                      </w:pPr>
                    </w:p>
                    <w:p w14:paraId="73EFE2B8" w14:textId="19B3198E" w:rsidR="00C32889" w:rsidRDefault="00C32889" w:rsidP="00C529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South County Office Serves </w:t>
                      </w:r>
                      <w:r w:rsidR="00D13ECE">
                        <w:rPr>
                          <w:rFonts w:ascii="Arial" w:hAnsi="Arial" w:cs="Arial"/>
                        </w:rPr>
                        <w:t xml:space="preserve">West County and </w:t>
                      </w:r>
                      <w:r>
                        <w:rPr>
                          <w:rFonts w:ascii="Arial" w:hAnsi="Arial" w:cs="Arial"/>
                        </w:rPr>
                        <w:t>Areas South of Highway 40</w:t>
                      </w:r>
                      <w:r w:rsidR="00FB566F">
                        <w:rPr>
                          <w:rFonts w:ascii="Arial" w:hAnsi="Arial" w:cs="Arial"/>
                        </w:rPr>
                        <w:t xml:space="preserve"> </w:t>
                      </w:r>
                      <w:r w:rsidR="00F40496">
                        <w:rPr>
                          <w:rFonts w:ascii="Arial" w:hAnsi="Arial" w:cs="Arial"/>
                        </w:rPr>
                        <w:t>and also Maryland Heights.</w:t>
                      </w:r>
                    </w:p>
                    <w:p w14:paraId="54D9949E" w14:textId="77777777" w:rsidR="00FB566F" w:rsidRPr="00FB566F" w:rsidRDefault="00FB566F" w:rsidP="00C5292E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16"/>
                        </w:rPr>
                      </w:pPr>
                    </w:p>
                    <w:p w14:paraId="3A276144" w14:textId="77777777" w:rsidR="00C32889" w:rsidRPr="00C5292E" w:rsidRDefault="00A26376" w:rsidP="00C529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A26376">
                        <w:rPr>
                          <w:rFonts w:ascii="Arial" w:hAnsi="Arial" w:cs="Arial"/>
                          <w:i/>
                        </w:rPr>
                        <w:t>Note: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C32889">
                        <w:rPr>
                          <w:rFonts w:ascii="Arial" w:hAnsi="Arial" w:cs="Arial"/>
                        </w:rPr>
                        <w:t>A Few Exceptions Apply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64266">
        <w:rPr>
          <w:rFonts w:ascii="Arial" w:hAnsi="Arial" w:cs="Arial"/>
          <w:sz w:val="28"/>
          <w:szCs w:val="28"/>
        </w:rPr>
        <w:tab/>
      </w:r>
      <w:r w:rsidR="00A64266">
        <w:rPr>
          <w:rFonts w:ascii="Arial" w:hAnsi="Arial" w:cs="Arial"/>
          <w:sz w:val="28"/>
          <w:szCs w:val="28"/>
        </w:rPr>
        <w:tab/>
      </w:r>
      <w:r w:rsidR="00A64266">
        <w:rPr>
          <w:rFonts w:ascii="Arial" w:hAnsi="Arial" w:cs="Arial"/>
          <w:sz w:val="28"/>
          <w:szCs w:val="28"/>
        </w:rPr>
        <w:tab/>
      </w:r>
      <w:r w:rsidR="00A64266">
        <w:rPr>
          <w:rFonts w:ascii="Arial" w:hAnsi="Arial" w:cs="Arial"/>
          <w:sz w:val="28"/>
          <w:szCs w:val="28"/>
        </w:rPr>
        <w:tab/>
      </w:r>
      <w:r w:rsidR="00A64266">
        <w:rPr>
          <w:rFonts w:ascii="Arial" w:hAnsi="Arial" w:cs="Arial"/>
          <w:sz w:val="28"/>
          <w:szCs w:val="28"/>
        </w:rPr>
        <w:tab/>
      </w:r>
      <w:r w:rsidR="00A64266">
        <w:rPr>
          <w:rFonts w:ascii="Arial" w:hAnsi="Arial" w:cs="Arial"/>
          <w:sz w:val="28"/>
          <w:szCs w:val="28"/>
        </w:rPr>
        <w:tab/>
      </w:r>
    </w:p>
    <w:p w14:paraId="4ADF0720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69212E10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38F11B0B" w14:textId="77777777" w:rsidR="00A64266" w:rsidRDefault="00A64266" w:rsidP="009A4827">
      <w:pPr>
        <w:jc w:val="center"/>
        <w:rPr>
          <w:rFonts w:ascii="Arial" w:hAnsi="Arial" w:cs="Arial"/>
          <w:sz w:val="28"/>
          <w:szCs w:val="28"/>
        </w:rPr>
      </w:pPr>
    </w:p>
    <w:p w14:paraId="14A738CF" w14:textId="77777777" w:rsidR="009A4827" w:rsidRPr="00A64266" w:rsidRDefault="009A4827" w:rsidP="009A4827">
      <w:pPr>
        <w:jc w:val="center"/>
        <w:rPr>
          <w:rFonts w:ascii="Arial" w:hAnsi="Arial" w:cs="Arial"/>
          <w:sz w:val="16"/>
          <w:szCs w:val="16"/>
        </w:rPr>
      </w:pPr>
    </w:p>
    <w:p w14:paraId="6E3B1F6F" w14:textId="77777777" w:rsidR="00915AE5" w:rsidRPr="00A64266" w:rsidRDefault="00915AE5" w:rsidP="009A4827">
      <w:pPr>
        <w:jc w:val="center"/>
        <w:rPr>
          <w:rFonts w:ascii="Arial" w:hAnsi="Arial" w:cs="Arial"/>
          <w:sz w:val="16"/>
          <w:szCs w:val="16"/>
        </w:rPr>
      </w:pPr>
    </w:p>
    <w:p w14:paraId="6D31D50A" w14:textId="77777777" w:rsidR="004C7B4B" w:rsidRPr="00025FEC" w:rsidRDefault="004C7B4B" w:rsidP="001E17A8">
      <w:pPr>
        <w:jc w:val="center"/>
        <w:rPr>
          <w:rFonts w:ascii="Arial" w:hAnsi="Arial" w:cs="Arial"/>
          <w:sz w:val="12"/>
        </w:rPr>
      </w:pPr>
    </w:p>
    <w:p w14:paraId="2BC6DA3E" w14:textId="77777777" w:rsidR="00C5292E" w:rsidRDefault="00C5292E" w:rsidP="001E17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Visit our website for additional information:</w:t>
      </w:r>
    </w:p>
    <w:p w14:paraId="06AF4EE0" w14:textId="77777777" w:rsidR="004C7B4B" w:rsidRPr="00025FEC" w:rsidRDefault="004C7B4B" w:rsidP="001E17A8">
      <w:pPr>
        <w:jc w:val="center"/>
        <w:rPr>
          <w:sz w:val="16"/>
        </w:rPr>
      </w:pPr>
    </w:p>
    <w:p w14:paraId="3523A7D4" w14:textId="604B1D77" w:rsidR="00031398" w:rsidRPr="008A698E" w:rsidRDefault="00117EEE" w:rsidP="008A698E">
      <w:pPr>
        <w:ind w:right="-180" w:hanging="450"/>
        <w:jc w:val="center"/>
        <w:rPr>
          <w:sz w:val="22"/>
          <w:szCs w:val="22"/>
        </w:rPr>
      </w:pPr>
      <w:hyperlink r:id="rId8" w:history="1">
        <w:r w:rsidR="008A698E" w:rsidRPr="008A698E">
          <w:rPr>
            <w:rStyle w:val="Hyperlink"/>
            <w:sz w:val="22"/>
            <w:szCs w:val="22"/>
          </w:rPr>
          <w:t>https://stlouiscountymo.gov/st-louis-county-departments/human-services/community-development/home-improvement-program/</w:t>
        </w:r>
      </w:hyperlink>
    </w:p>
    <w:p w14:paraId="62AB73E4" w14:textId="77777777" w:rsidR="008A698E" w:rsidRPr="008A698E" w:rsidRDefault="008A698E" w:rsidP="001E17A8">
      <w:pPr>
        <w:jc w:val="center"/>
        <w:rPr>
          <w:rFonts w:ascii="Arial" w:hAnsi="Arial" w:cs="Arial"/>
          <w:sz w:val="18"/>
          <w:szCs w:val="18"/>
        </w:rPr>
      </w:pPr>
    </w:p>
    <w:sectPr w:rsidR="008A698E" w:rsidRPr="008A698E" w:rsidSect="00055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288" w:left="720" w:header="0" w:footer="418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FC3A" w14:textId="77777777" w:rsidR="006C28CF" w:rsidRDefault="006C28CF">
      <w:r>
        <w:separator/>
      </w:r>
    </w:p>
  </w:endnote>
  <w:endnote w:type="continuationSeparator" w:id="0">
    <w:p w14:paraId="4F447D59" w14:textId="77777777" w:rsidR="006C28CF" w:rsidRDefault="006C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A201" w14:textId="77777777" w:rsidR="008A698E" w:rsidRDefault="008A6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BC9A" w14:textId="05F9DB2D" w:rsidR="00C32889" w:rsidRPr="003C4C33" w:rsidRDefault="00C32889" w:rsidP="003C4C33">
    <w:pPr>
      <w:pStyle w:val="Heading4"/>
      <w:pBdr>
        <w:top w:val="single" w:sz="4" w:space="1" w:color="auto"/>
      </w:pBdr>
    </w:pPr>
    <w:r w:rsidRPr="00CE41BD">
      <w:rPr>
        <w:rFonts w:ascii="Arial Narrow" w:hAnsi="Arial Narrow"/>
        <w:sz w:val="22"/>
        <w:szCs w:val="22"/>
        <w:u w:val="none"/>
      </w:rPr>
      <w:t>PLEASE DO NOT MAKE COPIES FOR DISTRIBUTION</w:t>
    </w:r>
    <w:r w:rsidRPr="00CE41BD">
      <w:rPr>
        <w:rFonts w:ascii="Arial Narrow" w:hAnsi="Arial Narrow"/>
        <w:bCs w:val="0"/>
        <w:sz w:val="22"/>
        <w:szCs w:val="22"/>
        <w:u w:val="none"/>
      </w:rPr>
      <w:tab/>
    </w:r>
    <w:r w:rsidRPr="00CE41BD">
      <w:rPr>
        <w:rFonts w:ascii="Arial Narrow" w:hAnsi="Arial Narrow"/>
        <w:bCs w:val="0"/>
        <w:sz w:val="22"/>
        <w:szCs w:val="22"/>
        <w:u w:val="none"/>
      </w:rPr>
      <w:tab/>
    </w:r>
    <w:r w:rsidRPr="00CE41BD">
      <w:rPr>
        <w:rFonts w:ascii="Arial Narrow" w:hAnsi="Arial Narrow"/>
        <w:bCs w:val="0"/>
        <w:sz w:val="22"/>
        <w:szCs w:val="22"/>
        <w:u w:val="none"/>
      </w:rPr>
      <w:tab/>
    </w:r>
    <w:r w:rsidRPr="00CE41BD">
      <w:rPr>
        <w:rFonts w:ascii="Arial Narrow" w:hAnsi="Arial Narrow"/>
        <w:bCs w:val="0"/>
        <w:sz w:val="22"/>
        <w:szCs w:val="22"/>
        <w:u w:val="none"/>
      </w:rPr>
      <w:tab/>
    </w:r>
    <w:r>
      <w:rPr>
        <w:rFonts w:ascii="Arial Narrow" w:hAnsi="Arial Narrow"/>
        <w:bCs w:val="0"/>
        <w:sz w:val="22"/>
        <w:szCs w:val="22"/>
        <w:u w:val="none"/>
      </w:rPr>
      <w:t xml:space="preserve">   </w:t>
    </w:r>
    <w:r w:rsidRPr="00CE41BD">
      <w:rPr>
        <w:rFonts w:ascii="Arial Narrow" w:hAnsi="Arial Narrow"/>
        <w:bCs w:val="0"/>
        <w:sz w:val="22"/>
        <w:szCs w:val="22"/>
        <w:u w:val="none"/>
      </w:rPr>
      <w:tab/>
    </w:r>
    <w:r w:rsidRPr="00CE41BD">
      <w:rPr>
        <w:rFonts w:ascii="Arial Narrow" w:hAnsi="Arial Narrow"/>
        <w:bCs w:val="0"/>
        <w:sz w:val="22"/>
        <w:szCs w:val="22"/>
        <w:u w:val="none"/>
      </w:rPr>
      <w:tab/>
    </w:r>
    <w:r>
      <w:rPr>
        <w:rFonts w:ascii="Arial Narrow" w:hAnsi="Arial Narrow"/>
        <w:bCs w:val="0"/>
        <w:sz w:val="22"/>
        <w:szCs w:val="22"/>
        <w:u w:val="none"/>
      </w:rPr>
      <w:t xml:space="preserve">     </w:t>
    </w:r>
    <w:r w:rsidR="00044144">
      <w:rPr>
        <w:rFonts w:ascii="Arial Narrow" w:hAnsi="Arial Narrow"/>
        <w:bCs w:val="0"/>
        <w:sz w:val="22"/>
        <w:szCs w:val="22"/>
        <w:u w:val="none"/>
      </w:rPr>
      <w:t>Revised</w:t>
    </w:r>
    <w:r w:rsidRPr="00CE41BD">
      <w:rPr>
        <w:rFonts w:ascii="Arial Narrow" w:hAnsi="Arial Narrow"/>
        <w:bCs w:val="0"/>
        <w:sz w:val="22"/>
        <w:szCs w:val="22"/>
        <w:u w:val="none"/>
      </w:rPr>
      <w:t xml:space="preserve">: </w:t>
    </w:r>
    <w:r w:rsidR="00050BEC">
      <w:rPr>
        <w:rFonts w:ascii="Arial Narrow" w:hAnsi="Arial Narrow"/>
        <w:bCs w:val="0"/>
        <w:sz w:val="22"/>
        <w:szCs w:val="22"/>
        <w:u w:val="none"/>
      </w:rPr>
      <w:t xml:space="preserve"> </w:t>
    </w:r>
    <w:r w:rsidR="008A698E">
      <w:rPr>
        <w:rFonts w:ascii="Arial Narrow" w:hAnsi="Arial Narrow"/>
        <w:bCs w:val="0"/>
        <w:sz w:val="22"/>
        <w:szCs w:val="22"/>
        <w:u w:val="none"/>
      </w:rPr>
      <w:t>Jul</w:t>
    </w:r>
    <w:r w:rsidR="00225CE2">
      <w:rPr>
        <w:rFonts w:ascii="Arial Narrow" w:hAnsi="Arial Narrow"/>
        <w:bCs w:val="0"/>
        <w:sz w:val="22"/>
        <w:szCs w:val="22"/>
        <w:u w:val="none"/>
      </w:rPr>
      <w:t>.</w:t>
    </w:r>
    <w:r w:rsidR="00034299">
      <w:rPr>
        <w:rFonts w:ascii="Arial Narrow" w:hAnsi="Arial Narrow"/>
        <w:bCs w:val="0"/>
        <w:sz w:val="22"/>
        <w:szCs w:val="22"/>
        <w:u w:val="none"/>
      </w:rPr>
      <w:t xml:space="preserve"> </w:t>
    </w:r>
    <w:r>
      <w:rPr>
        <w:rFonts w:ascii="Arial Narrow" w:hAnsi="Arial Narrow"/>
        <w:bCs w:val="0"/>
        <w:sz w:val="22"/>
        <w:szCs w:val="22"/>
        <w:u w:val="none"/>
      </w:rPr>
      <w:t>20</w:t>
    </w:r>
    <w:r w:rsidR="00260270">
      <w:rPr>
        <w:rFonts w:ascii="Arial Narrow" w:hAnsi="Arial Narrow"/>
        <w:bCs w:val="0"/>
        <w:sz w:val="22"/>
        <w:szCs w:val="22"/>
        <w:u w:val="none"/>
      </w:rPr>
      <w:t>2</w:t>
    </w:r>
    <w:r w:rsidR="00225CE2">
      <w:rPr>
        <w:rFonts w:ascii="Arial Narrow" w:hAnsi="Arial Narrow"/>
        <w:bCs w:val="0"/>
        <w:sz w:val="22"/>
        <w:szCs w:val="22"/>
        <w:u w:val="non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24B7" w14:textId="629F6D77" w:rsidR="00DB0D10" w:rsidRPr="006322B1" w:rsidRDefault="006D1FC9" w:rsidP="000559BF">
    <w:pPr>
      <w:pStyle w:val="Heading4"/>
      <w:pBdr>
        <w:top w:val="single" w:sz="4" w:space="6" w:color="auto"/>
      </w:pBdr>
      <w:rPr>
        <w:i/>
        <w:sz w:val="16"/>
      </w:rPr>
    </w:pPr>
    <w:r>
      <w:rPr>
        <w:rFonts w:ascii="Arial Narrow" w:hAnsi="Arial Narrow"/>
        <w:noProof/>
        <w:sz w:val="22"/>
        <w:szCs w:val="22"/>
        <w:u w:val="non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75E303" wp14:editId="72A5EDC4">
              <wp:simplePos x="0" y="0"/>
              <wp:positionH relativeFrom="column">
                <wp:posOffset>5970270</wp:posOffset>
              </wp:positionH>
              <wp:positionV relativeFrom="paragraph">
                <wp:posOffset>69850</wp:posOffset>
              </wp:positionV>
              <wp:extent cx="907415" cy="176530"/>
              <wp:effectExtent l="7620" t="0" r="8890" b="444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7415" cy="176530"/>
                      </a:xfrm>
                      <a:prstGeom prst="rightArrow">
                        <a:avLst>
                          <a:gd name="adj1" fmla="val 50000"/>
                          <a:gd name="adj2" fmla="val 128507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48A81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24" o:spid="_x0000_s1026" type="#_x0000_t13" style="position:absolute;margin-left:470.1pt;margin-top:5.5pt;width:71.4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" fillcolor="#5a5a5a [2109]" stroked="f"/>
          </w:pict>
        </mc:Fallback>
      </mc:AlternateContent>
    </w:r>
    <w:r w:rsidR="00DB0D10" w:rsidRPr="00CE41BD">
      <w:rPr>
        <w:rFonts w:ascii="Arial Narrow" w:hAnsi="Arial Narrow"/>
        <w:sz w:val="22"/>
        <w:szCs w:val="22"/>
        <w:u w:val="none"/>
      </w:rPr>
      <w:t>PLEASE DO NOT MAKE COPIES FOR DISTRIBUTION</w:t>
    </w:r>
    <w:r w:rsidR="006322B1">
      <w:rPr>
        <w:rFonts w:ascii="Arial Narrow" w:hAnsi="Arial Narrow"/>
        <w:sz w:val="22"/>
        <w:szCs w:val="22"/>
        <w:u w:val="none"/>
      </w:rPr>
      <w:t xml:space="preserve"> -</w:t>
    </w:r>
    <w:r w:rsidR="00DB0D10">
      <w:rPr>
        <w:rFonts w:ascii="Arial Narrow" w:hAnsi="Arial Narrow"/>
        <w:bCs w:val="0"/>
        <w:sz w:val="22"/>
        <w:szCs w:val="22"/>
        <w:u w:val="none"/>
      </w:rPr>
      <w:t xml:space="preserve">  </w:t>
    </w:r>
    <w:r w:rsidR="0066302D">
      <w:rPr>
        <w:rFonts w:ascii="Arial Narrow" w:hAnsi="Arial Narrow"/>
        <w:bCs w:val="0"/>
        <w:sz w:val="22"/>
        <w:szCs w:val="22"/>
        <w:u w:val="none"/>
      </w:rPr>
      <w:t xml:space="preserve">  </w:t>
    </w:r>
    <w:r w:rsidR="00DB0D10" w:rsidRPr="00061281">
      <w:rPr>
        <w:rFonts w:ascii="Arial Narrow" w:hAnsi="Arial Narrow"/>
        <w:b w:val="0"/>
        <w:bCs w:val="0"/>
        <w:sz w:val="16"/>
        <w:szCs w:val="22"/>
        <w:u w:val="none"/>
      </w:rPr>
      <w:t xml:space="preserve">Revised </w:t>
    </w:r>
    <w:r w:rsidR="00FB240A">
      <w:rPr>
        <w:rFonts w:ascii="Arial Narrow" w:hAnsi="Arial Narrow"/>
        <w:b w:val="0"/>
        <w:bCs w:val="0"/>
        <w:sz w:val="16"/>
        <w:szCs w:val="22"/>
        <w:u w:val="none"/>
      </w:rPr>
      <w:t>July</w:t>
    </w:r>
    <w:r w:rsidR="00225CE2">
      <w:rPr>
        <w:rFonts w:ascii="Arial Narrow" w:hAnsi="Arial Narrow"/>
        <w:b w:val="0"/>
        <w:bCs w:val="0"/>
        <w:sz w:val="16"/>
        <w:szCs w:val="22"/>
        <w:u w:val="none"/>
      </w:rPr>
      <w:t xml:space="preserve"> 2</w:t>
    </w:r>
    <w:r w:rsidR="0066302D">
      <w:rPr>
        <w:rFonts w:ascii="Arial Narrow" w:hAnsi="Arial Narrow"/>
        <w:b w:val="0"/>
        <w:bCs w:val="0"/>
        <w:sz w:val="16"/>
        <w:szCs w:val="22"/>
        <w:u w:val="none"/>
      </w:rPr>
      <w:t>0</w:t>
    </w:r>
    <w:r w:rsidR="00225CE2">
      <w:rPr>
        <w:rFonts w:ascii="Arial Narrow" w:hAnsi="Arial Narrow"/>
        <w:b w:val="0"/>
        <w:bCs w:val="0"/>
        <w:sz w:val="16"/>
        <w:szCs w:val="22"/>
        <w:u w:val="none"/>
      </w:rPr>
      <w:t>21</w:t>
    </w:r>
    <w:r w:rsidR="006322B1">
      <w:rPr>
        <w:rFonts w:ascii="Arial Narrow" w:hAnsi="Arial Narrow"/>
        <w:b w:val="0"/>
        <w:bCs w:val="0"/>
        <w:sz w:val="18"/>
        <w:szCs w:val="22"/>
        <w:u w:val="none"/>
      </w:rPr>
      <w:t xml:space="preserve">                            </w:t>
    </w:r>
    <w:r w:rsidR="006322B1" w:rsidRPr="00061281">
      <w:rPr>
        <w:rFonts w:ascii="Arial Narrow" w:hAnsi="Arial Narrow"/>
        <w:b w:val="0"/>
        <w:bCs w:val="0"/>
        <w:i/>
        <w:sz w:val="18"/>
        <w:szCs w:val="22"/>
        <w:u w:val="none"/>
      </w:rPr>
      <w:t xml:space="preserve">Continued on the back side…  </w:t>
    </w:r>
    <w:r w:rsidR="006322B1">
      <w:rPr>
        <w:rFonts w:ascii="Arial Narrow" w:hAnsi="Arial Narrow"/>
        <w:b w:val="0"/>
        <w:bCs w:val="0"/>
        <w:i/>
        <w:sz w:val="16"/>
        <w:szCs w:val="22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2DDD" w14:textId="77777777" w:rsidR="006C28CF" w:rsidRDefault="006C28CF">
      <w:r>
        <w:separator/>
      </w:r>
    </w:p>
  </w:footnote>
  <w:footnote w:type="continuationSeparator" w:id="0">
    <w:p w14:paraId="4B3284AA" w14:textId="77777777" w:rsidR="006C28CF" w:rsidRDefault="006C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E460" w14:textId="77777777" w:rsidR="008A698E" w:rsidRDefault="008A6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AEEE" w14:textId="77777777" w:rsidR="008A698E" w:rsidRDefault="008A6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F14" w14:textId="77777777" w:rsidR="00C32889" w:rsidRDefault="00C32889" w:rsidP="001B5CB8">
    <w:pPr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          </w:t>
    </w:r>
  </w:p>
  <w:p w14:paraId="04ACF3AF" w14:textId="77777777" w:rsidR="00C32889" w:rsidRDefault="00C32889" w:rsidP="009A4827">
    <w:pPr>
      <w:pStyle w:val="Header"/>
    </w:pPr>
    <w:r>
      <w:rPr>
        <w:rFonts w:ascii="Arial" w:hAnsi="Arial" w:cs="Arial"/>
        <w:b/>
        <w:bCs/>
      </w:rPr>
      <w:tab/>
    </w:r>
    <w:r>
      <w:rPr>
        <w:noProof/>
      </w:rPr>
      <w:drawing>
        <wp:anchor distT="48768" distB="69828" distL="138684" distR="144592" simplePos="0" relativeHeight="251661312" behindDoc="1" locked="0" layoutInCell="1" allowOverlap="1" wp14:anchorId="17DB3465" wp14:editId="4F75C4BB">
          <wp:simplePos x="0" y="0"/>
          <wp:positionH relativeFrom="column">
            <wp:posOffset>723900</wp:posOffset>
          </wp:positionH>
          <wp:positionV relativeFrom="paragraph">
            <wp:posOffset>137160</wp:posOffset>
          </wp:positionV>
          <wp:extent cx="1466850" cy="1076325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l0i40\AppData\Local\Microsoft\Windows\Temporary Internet Files\Content.IE5\Q0TMP831\MP900444529[1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763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48768" distB="73152" distL="138684" distR="138585" simplePos="0" relativeHeight="251662336" behindDoc="1" locked="0" layoutInCell="1" allowOverlap="1" wp14:anchorId="7409230E" wp14:editId="1D92CA39">
          <wp:simplePos x="0" y="0"/>
          <wp:positionH relativeFrom="column">
            <wp:posOffset>2190750</wp:posOffset>
          </wp:positionH>
          <wp:positionV relativeFrom="paragraph">
            <wp:posOffset>127635</wp:posOffset>
          </wp:positionV>
          <wp:extent cx="1028700" cy="1085850"/>
          <wp:effectExtent l="19050" t="0" r="0" b="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0i40\AppData\Local\Microsoft\Windows\Temporary Internet Files\Content.IE5\N8XG1EZD\MP900426548[1]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85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48768" distB="79706" distL="114300" distR="129816" simplePos="0" relativeHeight="251663360" behindDoc="1" locked="0" layoutInCell="1" allowOverlap="1" wp14:anchorId="2364A32F" wp14:editId="66D4F792">
          <wp:simplePos x="0" y="0"/>
          <wp:positionH relativeFrom="column">
            <wp:posOffset>3409950</wp:posOffset>
          </wp:positionH>
          <wp:positionV relativeFrom="paragraph">
            <wp:posOffset>127635</wp:posOffset>
          </wp:positionV>
          <wp:extent cx="981075" cy="1076325"/>
          <wp:effectExtent l="19050" t="0" r="9525" b="0"/>
          <wp:wrapNone/>
          <wp:docPr id="1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l0i40\AppData\Local\Microsoft\Windows\Temporary Internet Files\Content.IE5\N8XG1EZD\MP900382972[1]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763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48768" distB="63908" distL="138684" distR="135636" simplePos="0" relativeHeight="251665408" behindDoc="1" locked="0" layoutInCell="1" allowOverlap="1" wp14:anchorId="132A9068" wp14:editId="62F29CA1">
          <wp:simplePos x="0" y="0"/>
          <wp:positionH relativeFrom="column">
            <wp:posOffset>4543425</wp:posOffset>
          </wp:positionH>
          <wp:positionV relativeFrom="paragraph">
            <wp:posOffset>127635</wp:posOffset>
          </wp:positionV>
          <wp:extent cx="1133475" cy="1123950"/>
          <wp:effectExtent l="19050" t="0" r="952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l0i40\AppData\Local\Microsoft\Windows\Temporary Internet Files\Content.IE5\N8XG1EZD\MP900289035[1]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2395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48768" distB="73152" distL="114300" distR="132980" simplePos="0" relativeHeight="251664384" behindDoc="1" locked="0" layoutInCell="1" allowOverlap="1" wp14:anchorId="106FA4D5" wp14:editId="261338C7">
          <wp:simplePos x="0" y="0"/>
          <wp:positionH relativeFrom="column">
            <wp:posOffset>5800725</wp:posOffset>
          </wp:positionH>
          <wp:positionV relativeFrom="paragraph">
            <wp:posOffset>203835</wp:posOffset>
          </wp:positionV>
          <wp:extent cx="781050" cy="1323975"/>
          <wp:effectExtent l="19050" t="0" r="0" b="0"/>
          <wp:wrapNone/>
          <wp:docPr id="2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l0i40\AppData\Local\Microsoft\Windows\Temporary Internet Files\Content.IE5\N8XG1EZD\MP900185001[1]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32397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963"/>
    <w:multiLevelType w:val="hybridMultilevel"/>
    <w:tmpl w:val="66FC61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653C8B"/>
    <w:multiLevelType w:val="hybridMultilevel"/>
    <w:tmpl w:val="A4BC639C"/>
    <w:lvl w:ilvl="0" w:tplc="1BB41D86">
      <w:start w:val="1"/>
      <w:numFmt w:val="bullet"/>
      <w:lvlText w:val="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D723C"/>
    <w:multiLevelType w:val="hybridMultilevel"/>
    <w:tmpl w:val="88942F5E"/>
    <w:lvl w:ilvl="0" w:tplc="10DAEEB8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7A02FF6"/>
    <w:multiLevelType w:val="hybridMultilevel"/>
    <w:tmpl w:val="40242C9E"/>
    <w:lvl w:ilvl="0" w:tplc="5B66AB18">
      <w:start w:val="1"/>
      <w:numFmt w:val="bullet"/>
      <w:lvlText w:val="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92C7A"/>
    <w:multiLevelType w:val="hybridMultilevel"/>
    <w:tmpl w:val="D35C1C34"/>
    <w:lvl w:ilvl="0" w:tplc="8C121AC2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E4DEC"/>
    <w:multiLevelType w:val="hybridMultilevel"/>
    <w:tmpl w:val="40242C9E"/>
    <w:lvl w:ilvl="0" w:tplc="14B6E7C6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301CD"/>
    <w:multiLevelType w:val="hybridMultilevel"/>
    <w:tmpl w:val="6DC0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90805"/>
    <w:multiLevelType w:val="hybridMultilevel"/>
    <w:tmpl w:val="A7B662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F0E87"/>
    <w:multiLevelType w:val="hybridMultilevel"/>
    <w:tmpl w:val="2688943E"/>
    <w:lvl w:ilvl="0" w:tplc="DA546D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8081D"/>
    <w:multiLevelType w:val="hybridMultilevel"/>
    <w:tmpl w:val="829E5170"/>
    <w:lvl w:ilvl="0" w:tplc="3418059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493850"/>
    <w:multiLevelType w:val="hybridMultilevel"/>
    <w:tmpl w:val="D21C0444"/>
    <w:lvl w:ilvl="0" w:tplc="E5EE9B02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97E7E"/>
    <w:multiLevelType w:val="hybridMultilevel"/>
    <w:tmpl w:val="D6AE5C0E"/>
    <w:lvl w:ilvl="0" w:tplc="0409000F">
      <w:start w:val="1"/>
      <w:numFmt w:val="decimal"/>
      <w:lvlText w:val="%1."/>
      <w:lvlJc w:val="left"/>
      <w:pPr>
        <w:tabs>
          <w:tab w:val="num" w:pos="3645"/>
        </w:tabs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2" w15:restartNumberingAfterBreak="0">
    <w:nsid w:val="13710376"/>
    <w:multiLevelType w:val="hybridMultilevel"/>
    <w:tmpl w:val="D21C0444"/>
    <w:lvl w:ilvl="0" w:tplc="8D00B0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438DC"/>
    <w:multiLevelType w:val="hybridMultilevel"/>
    <w:tmpl w:val="3EDE2280"/>
    <w:lvl w:ilvl="0" w:tplc="0980D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565A5"/>
    <w:multiLevelType w:val="hybridMultilevel"/>
    <w:tmpl w:val="89F4CBB4"/>
    <w:lvl w:ilvl="0" w:tplc="51408944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5293F"/>
    <w:multiLevelType w:val="hybridMultilevel"/>
    <w:tmpl w:val="083656EC"/>
    <w:lvl w:ilvl="0" w:tplc="2FFC5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6E1072"/>
    <w:multiLevelType w:val="hybridMultilevel"/>
    <w:tmpl w:val="3C5A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C1C65"/>
    <w:multiLevelType w:val="hybridMultilevel"/>
    <w:tmpl w:val="A7B66244"/>
    <w:lvl w:ilvl="0" w:tplc="5B66AB18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60EED"/>
    <w:multiLevelType w:val="hybridMultilevel"/>
    <w:tmpl w:val="967ECAE0"/>
    <w:lvl w:ilvl="0" w:tplc="8A16E8D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E0E47"/>
    <w:multiLevelType w:val="hybridMultilevel"/>
    <w:tmpl w:val="BD085C3A"/>
    <w:lvl w:ilvl="0" w:tplc="1EF86B00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F4A57"/>
    <w:multiLevelType w:val="hybridMultilevel"/>
    <w:tmpl w:val="6E1A65DE"/>
    <w:lvl w:ilvl="0" w:tplc="311E9672">
      <w:start w:val="1"/>
      <w:numFmt w:val="bullet"/>
      <w:lvlText w:val=""/>
      <w:lvlJc w:val="left"/>
      <w:pPr>
        <w:tabs>
          <w:tab w:val="num" w:pos="5760"/>
        </w:tabs>
        <w:ind w:left="576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21" w15:restartNumberingAfterBreak="0">
    <w:nsid w:val="369C398A"/>
    <w:multiLevelType w:val="hybridMultilevel"/>
    <w:tmpl w:val="28604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E86F97"/>
    <w:multiLevelType w:val="hybridMultilevel"/>
    <w:tmpl w:val="7D1AD924"/>
    <w:lvl w:ilvl="0" w:tplc="51408944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822E1"/>
    <w:multiLevelType w:val="hybridMultilevel"/>
    <w:tmpl w:val="AD702F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8A6B9B"/>
    <w:multiLevelType w:val="hybridMultilevel"/>
    <w:tmpl w:val="DD50098C"/>
    <w:lvl w:ilvl="0" w:tplc="4734F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E68B4"/>
    <w:multiLevelType w:val="hybridMultilevel"/>
    <w:tmpl w:val="D21C0444"/>
    <w:lvl w:ilvl="0" w:tplc="1C52DC7E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045FC"/>
    <w:multiLevelType w:val="hybridMultilevel"/>
    <w:tmpl w:val="0E02AF1C"/>
    <w:lvl w:ilvl="0" w:tplc="38044D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306E55"/>
    <w:multiLevelType w:val="hybridMultilevel"/>
    <w:tmpl w:val="274E613E"/>
    <w:lvl w:ilvl="0" w:tplc="2258E10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F4691"/>
    <w:multiLevelType w:val="hybridMultilevel"/>
    <w:tmpl w:val="F0C2D878"/>
    <w:lvl w:ilvl="0" w:tplc="10DAEE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51D77FE"/>
    <w:multiLevelType w:val="hybridMultilevel"/>
    <w:tmpl w:val="DD90914C"/>
    <w:lvl w:ilvl="0" w:tplc="889C3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71FC1"/>
    <w:multiLevelType w:val="hybridMultilevel"/>
    <w:tmpl w:val="A8B822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7D53F13"/>
    <w:multiLevelType w:val="hybridMultilevel"/>
    <w:tmpl w:val="D1FC3882"/>
    <w:lvl w:ilvl="0" w:tplc="F0DE3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7FF6"/>
    <w:multiLevelType w:val="hybridMultilevel"/>
    <w:tmpl w:val="A392BD34"/>
    <w:lvl w:ilvl="0" w:tplc="10DAEEB8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63131C6E"/>
    <w:multiLevelType w:val="hybridMultilevel"/>
    <w:tmpl w:val="6DEE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6309B"/>
    <w:multiLevelType w:val="hybridMultilevel"/>
    <w:tmpl w:val="B1EAD5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9FF367C"/>
    <w:multiLevelType w:val="hybridMultilevel"/>
    <w:tmpl w:val="C7745ADA"/>
    <w:lvl w:ilvl="0" w:tplc="4AA05E0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4"/>
      </w:rPr>
    </w:lvl>
    <w:lvl w:ilvl="1" w:tplc="311E9672">
      <w:start w:val="1"/>
      <w:numFmt w:val="bullet"/>
      <w:lvlText w:val="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F82D87"/>
    <w:multiLevelType w:val="hybridMultilevel"/>
    <w:tmpl w:val="AA46D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E4724"/>
    <w:multiLevelType w:val="hybridMultilevel"/>
    <w:tmpl w:val="E1122AFA"/>
    <w:lvl w:ilvl="0" w:tplc="311E9672">
      <w:start w:val="1"/>
      <w:numFmt w:val="bullet"/>
      <w:lvlText w:val="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77586F"/>
    <w:multiLevelType w:val="hybridMultilevel"/>
    <w:tmpl w:val="A2040D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48E4E5F"/>
    <w:multiLevelType w:val="hybridMultilevel"/>
    <w:tmpl w:val="9580E656"/>
    <w:lvl w:ilvl="0" w:tplc="E6606D2E">
      <w:start w:val="1"/>
      <w:numFmt w:val="bullet"/>
      <w:lvlText w:val="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5724F"/>
    <w:multiLevelType w:val="hybridMultilevel"/>
    <w:tmpl w:val="13421BA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1039DE"/>
    <w:multiLevelType w:val="hybridMultilevel"/>
    <w:tmpl w:val="59743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66915"/>
    <w:multiLevelType w:val="hybridMultilevel"/>
    <w:tmpl w:val="AC9EAE8E"/>
    <w:lvl w:ilvl="0" w:tplc="99061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2"/>
  </w:num>
  <w:num w:numId="4">
    <w:abstractNumId w:val="26"/>
  </w:num>
  <w:num w:numId="5">
    <w:abstractNumId w:val="38"/>
  </w:num>
  <w:num w:numId="6">
    <w:abstractNumId w:val="28"/>
  </w:num>
  <w:num w:numId="7">
    <w:abstractNumId w:val="0"/>
  </w:num>
  <w:num w:numId="8">
    <w:abstractNumId w:val="34"/>
  </w:num>
  <w:num w:numId="9">
    <w:abstractNumId w:val="15"/>
  </w:num>
  <w:num w:numId="10">
    <w:abstractNumId w:val="32"/>
  </w:num>
  <w:num w:numId="11">
    <w:abstractNumId w:val="8"/>
  </w:num>
  <w:num w:numId="12">
    <w:abstractNumId w:val="21"/>
  </w:num>
  <w:num w:numId="13">
    <w:abstractNumId w:val="11"/>
  </w:num>
  <w:num w:numId="14">
    <w:abstractNumId w:val="1"/>
  </w:num>
  <w:num w:numId="15">
    <w:abstractNumId w:val="7"/>
  </w:num>
  <w:num w:numId="16">
    <w:abstractNumId w:val="17"/>
  </w:num>
  <w:num w:numId="17">
    <w:abstractNumId w:val="3"/>
  </w:num>
  <w:num w:numId="18">
    <w:abstractNumId w:val="5"/>
  </w:num>
  <w:num w:numId="19">
    <w:abstractNumId w:val="19"/>
  </w:num>
  <w:num w:numId="20">
    <w:abstractNumId w:val="12"/>
  </w:num>
  <w:num w:numId="21">
    <w:abstractNumId w:val="10"/>
  </w:num>
  <w:num w:numId="22">
    <w:abstractNumId w:val="25"/>
  </w:num>
  <w:num w:numId="23">
    <w:abstractNumId w:val="4"/>
  </w:num>
  <w:num w:numId="24">
    <w:abstractNumId w:val="20"/>
  </w:num>
  <w:num w:numId="25">
    <w:abstractNumId w:val="18"/>
  </w:num>
  <w:num w:numId="26">
    <w:abstractNumId w:val="35"/>
  </w:num>
  <w:num w:numId="27">
    <w:abstractNumId w:val="37"/>
  </w:num>
  <w:num w:numId="28">
    <w:abstractNumId w:val="13"/>
  </w:num>
  <w:num w:numId="29">
    <w:abstractNumId w:val="22"/>
  </w:num>
  <w:num w:numId="30">
    <w:abstractNumId w:val="29"/>
  </w:num>
  <w:num w:numId="31">
    <w:abstractNumId w:val="31"/>
  </w:num>
  <w:num w:numId="32">
    <w:abstractNumId w:val="24"/>
  </w:num>
  <w:num w:numId="33">
    <w:abstractNumId w:val="6"/>
  </w:num>
  <w:num w:numId="34">
    <w:abstractNumId w:val="16"/>
  </w:num>
  <w:num w:numId="35">
    <w:abstractNumId w:val="33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6"/>
  </w:num>
  <w:num w:numId="39">
    <w:abstractNumId w:val="23"/>
  </w:num>
  <w:num w:numId="40">
    <w:abstractNumId w:val="27"/>
  </w:num>
  <w:num w:numId="41">
    <w:abstractNumId w:val="42"/>
  </w:num>
  <w:num w:numId="42">
    <w:abstractNumId w:val="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43"/>
    <w:rsid w:val="000011E8"/>
    <w:rsid w:val="00010265"/>
    <w:rsid w:val="00011588"/>
    <w:rsid w:val="000150DE"/>
    <w:rsid w:val="000176A1"/>
    <w:rsid w:val="00017913"/>
    <w:rsid w:val="00020D71"/>
    <w:rsid w:val="00024334"/>
    <w:rsid w:val="000243B8"/>
    <w:rsid w:val="000259F4"/>
    <w:rsid w:val="00025FEC"/>
    <w:rsid w:val="00027D7B"/>
    <w:rsid w:val="0003034E"/>
    <w:rsid w:val="00031196"/>
    <w:rsid w:val="00031398"/>
    <w:rsid w:val="000320F4"/>
    <w:rsid w:val="0003220F"/>
    <w:rsid w:val="00033253"/>
    <w:rsid w:val="00034299"/>
    <w:rsid w:val="0004108E"/>
    <w:rsid w:val="000410E3"/>
    <w:rsid w:val="000414B8"/>
    <w:rsid w:val="00044144"/>
    <w:rsid w:val="00047D16"/>
    <w:rsid w:val="00050BEC"/>
    <w:rsid w:val="000559BF"/>
    <w:rsid w:val="00055AF8"/>
    <w:rsid w:val="00056218"/>
    <w:rsid w:val="00061281"/>
    <w:rsid w:val="00063601"/>
    <w:rsid w:val="00063C1D"/>
    <w:rsid w:val="00065AD5"/>
    <w:rsid w:val="00070720"/>
    <w:rsid w:val="00072151"/>
    <w:rsid w:val="00072AEB"/>
    <w:rsid w:val="000736E5"/>
    <w:rsid w:val="0007771B"/>
    <w:rsid w:val="0008185C"/>
    <w:rsid w:val="000820C0"/>
    <w:rsid w:val="00087C09"/>
    <w:rsid w:val="00093521"/>
    <w:rsid w:val="00094CF5"/>
    <w:rsid w:val="000A5AD5"/>
    <w:rsid w:val="000A6A03"/>
    <w:rsid w:val="000B017E"/>
    <w:rsid w:val="000B2BD8"/>
    <w:rsid w:val="000B6588"/>
    <w:rsid w:val="000C0176"/>
    <w:rsid w:val="000C1899"/>
    <w:rsid w:val="000C1D39"/>
    <w:rsid w:val="000D158C"/>
    <w:rsid w:val="000D7C4A"/>
    <w:rsid w:val="000E4618"/>
    <w:rsid w:val="000F62F6"/>
    <w:rsid w:val="000F7CFD"/>
    <w:rsid w:val="0010050E"/>
    <w:rsid w:val="00100704"/>
    <w:rsid w:val="00103E85"/>
    <w:rsid w:val="001129EB"/>
    <w:rsid w:val="00112BE4"/>
    <w:rsid w:val="001144D7"/>
    <w:rsid w:val="00117EEE"/>
    <w:rsid w:val="001226BD"/>
    <w:rsid w:val="001261FC"/>
    <w:rsid w:val="00127CBE"/>
    <w:rsid w:val="00133136"/>
    <w:rsid w:val="00136196"/>
    <w:rsid w:val="00144E2C"/>
    <w:rsid w:val="00145A04"/>
    <w:rsid w:val="00145C0F"/>
    <w:rsid w:val="00145EE3"/>
    <w:rsid w:val="001465FF"/>
    <w:rsid w:val="001650E2"/>
    <w:rsid w:val="00166ECF"/>
    <w:rsid w:val="00170C7F"/>
    <w:rsid w:val="001710AD"/>
    <w:rsid w:val="00172989"/>
    <w:rsid w:val="00180AC8"/>
    <w:rsid w:val="001834EF"/>
    <w:rsid w:val="00183847"/>
    <w:rsid w:val="0018504C"/>
    <w:rsid w:val="00186DF7"/>
    <w:rsid w:val="00187CFA"/>
    <w:rsid w:val="0019273A"/>
    <w:rsid w:val="0019419A"/>
    <w:rsid w:val="001967ED"/>
    <w:rsid w:val="001A2C01"/>
    <w:rsid w:val="001A46AF"/>
    <w:rsid w:val="001A46DD"/>
    <w:rsid w:val="001A5128"/>
    <w:rsid w:val="001A5E3D"/>
    <w:rsid w:val="001B14AD"/>
    <w:rsid w:val="001B18EF"/>
    <w:rsid w:val="001B5CB8"/>
    <w:rsid w:val="001B7634"/>
    <w:rsid w:val="001C0415"/>
    <w:rsid w:val="001C1764"/>
    <w:rsid w:val="001C1D3B"/>
    <w:rsid w:val="001C26C5"/>
    <w:rsid w:val="001C5F91"/>
    <w:rsid w:val="001D5EFD"/>
    <w:rsid w:val="001D7AE1"/>
    <w:rsid w:val="001E17A8"/>
    <w:rsid w:val="001E1E48"/>
    <w:rsid w:val="001E21CF"/>
    <w:rsid w:val="001E4DC9"/>
    <w:rsid w:val="001F00EA"/>
    <w:rsid w:val="001F106F"/>
    <w:rsid w:val="001F4376"/>
    <w:rsid w:val="001F44A1"/>
    <w:rsid w:val="001F4877"/>
    <w:rsid w:val="001F5DFF"/>
    <w:rsid w:val="002106BD"/>
    <w:rsid w:val="0021124C"/>
    <w:rsid w:val="0021606D"/>
    <w:rsid w:val="00217E61"/>
    <w:rsid w:val="00225CE2"/>
    <w:rsid w:val="0023347D"/>
    <w:rsid w:val="00234001"/>
    <w:rsid w:val="002431C1"/>
    <w:rsid w:val="00243F2C"/>
    <w:rsid w:val="00253FCB"/>
    <w:rsid w:val="0025590D"/>
    <w:rsid w:val="00257962"/>
    <w:rsid w:val="0026007E"/>
    <w:rsid w:val="00260270"/>
    <w:rsid w:val="0026565B"/>
    <w:rsid w:val="00266BD3"/>
    <w:rsid w:val="00272057"/>
    <w:rsid w:val="00272A9F"/>
    <w:rsid w:val="00272FF4"/>
    <w:rsid w:val="002738E5"/>
    <w:rsid w:val="00275760"/>
    <w:rsid w:val="00275FB6"/>
    <w:rsid w:val="00283226"/>
    <w:rsid w:val="00284453"/>
    <w:rsid w:val="002947FD"/>
    <w:rsid w:val="002A2E4D"/>
    <w:rsid w:val="002A459F"/>
    <w:rsid w:val="002B217B"/>
    <w:rsid w:val="002B72E5"/>
    <w:rsid w:val="002C00C5"/>
    <w:rsid w:val="002C718D"/>
    <w:rsid w:val="002D2F68"/>
    <w:rsid w:val="002D36CB"/>
    <w:rsid w:val="002E1AF2"/>
    <w:rsid w:val="002E274F"/>
    <w:rsid w:val="002E70AF"/>
    <w:rsid w:val="002F423C"/>
    <w:rsid w:val="002F5184"/>
    <w:rsid w:val="002F7596"/>
    <w:rsid w:val="002F78DF"/>
    <w:rsid w:val="00301026"/>
    <w:rsid w:val="003021BC"/>
    <w:rsid w:val="00302882"/>
    <w:rsid w:val="00304314"/>
    <w:rsid w:val="0031000C"/>
    <w:rsid w:val="0031198E"/>
    <w:rsid w:val="00315F65"/>
    <w:rsid w:val="00317BEF"/>
    <w:rsid w:val="00323415"/>
    <w:rsid w:val="00327889"/>
    <w:rsid w:val="00341740"/>
    <w:rsid w:val="00344080"/>
    <w:rsid w:val="0034668B"/>
    <w:rsid w:val="00346906"/>
    <w:rsid w:val="00346A59"/>
    <w:rsid w:val="00347A6D"/>
    <w:rsid w:val="00353E70"/>
    <w:rsid w:val="003568F6"/>
    <w:rsid w:val="00364A43"/>
    <w:rsid w:val="003668BE"/>
    <w:rsid w:val="00367202"/>
    <w:rsid w:val="003678AE"/>
    <w:rsid w:val="003731E5"/>
    <w:rsid w:val="00374A94"/>
    <w:rsid w:val="00377175"/>
    <w:rsid w:val="00380D9D"/>
    <w:rsid w:val="00383FB4"/>
    <w:rsid w:val="00386F41"/>
    <w:rsid w:val="00392024"/>
    <w:rsid w:val="003925ED"/>
    <w:rsid w:val="00392A65"/>
    <w:rsid w:val="003936FA"/>
    <w:rsid w:val="00394CAA"/>
    <w:rsid w:val="003A3101"/>
    <w:rsid w:val="003A6EA2"/>
    <w:rsid w:val="003B211F"/>
    <w:rsid w:val="003B3D72"/>
    <w:rsid w:val="003B47E7"/>
    <w:rsid w:val="003B5181"/>
    <w:rsid w:val="003B52A3"/>
    <w:rsid w:val="003C4C33"/>
    <w:rsid w:val="003C5565"/>
    <w:rsid w:val="003C5BDC"/>
    <w:rsid w:val="003C6C80"/>
    <w:rsid w:val="003C6E6D"/>
    <w:rsid w:val="003D08A3"/>
    <w:rsid w:val="003D6C7B"/>
    <w:rsid w:val="003D70B1"/>
    <w:rsid w:val="003E4D11"/>
    <w:rsid w:val="003E4F19"/>
    <w:rsid w:val="003F2A72"/>
    <w:rsid w:val="00402597"/>
    <w:rsid w:val="00405B6E"/>
    <w:rsid w:val="00412FAF"/>
    <w:rsid w:val="00413739"/>
    <w:rsid w:val="00422B45"/>
    <w:rsid w:val="00424AED"/>
    <w:rsid w:val="00431EE2"/>
    <w:rsid w:val="00436FAA"/>
    <w:rsid w:val="00442641"/>
    <w:rsid w:val="0044587F"/>
    <w:rsid w:val="00451569"/>
    <w:rsid w:val="00451915"/>
    <w:rsid w:val="00453960"/>
    <w:rsid w:val="0045468E"/>
    <w:rsid w:val="0045560E"/>
    <w:rsid w:val="004603E4"/>
    <w:rsid w:val="004642F8"/>
    <w:rsid w:val="00464336"/>
    <w:rsid w:val="00464855"/>
    <w:rsid w:val="0046515C"/>
    <w:rsid w:val="004664B7"/>
    <w:rsid w:val="004708EE"/>
    <w:rsid w:val="00471241"/>
    <w:rsid w:val="00475064"/>
    <w:rsid w:val="00477EC2"/>
    <w:rsid w:val="00477FE5"/>
    <w:rsid w:val="00485A5B"/>
    <w:rsid w:val="004861E4"/>
    <w:rsid w:val="00491138"/>
    <w:rsid w:val="00491509"/>
    <w:rsid w:val="00491DB4"/>
    <w:rsid w:val="004972C3"/>
    <w:rsid w:val="00497937"/>
    <w:rsid w:val="004A51C0"/>
    <w:rsid w:val="004A5CA3"/>
    <w:rsid w:val="004A6439"/>
    <w:rsid w:val="004A7630"/>
    <w:rsid w:val="004B2D9C"/>
    <w:rsid w:val="004B5228"/>
    <w:rsid w:val="004B5BB7"/>
    <w:rsid w:val="004C3CEA"/>
    <w:rsid w:val="004C44F7"/>
    <w:rsid w:val="004C7B4B"/>
    <w:rsid w:val="004D4DED"/>
    <w:rsid w:val="004D6EEA"/>
    <w:rsid w:val="004E1F98"/>
    <w:rsid w:val="004E3543"/>
    <w:rsid w:val="004F0115"/>
    <w:rsid w:val="004F3DB3"/>
    <w:rsid w:val="004F4444"/>
    <w:rsid w:val="004F4865"/>
    <w:rsid w:val="00500889"/>
    <w:rsid w:val="00502D78"/>
    <w:rsid w:val="0051218A"/>
    <w:rsid w:val="00516B57"/>
    <w:rsid w:val="005170CC"/>
    <w:rsid w:val="00533769"/>
    <w:rsid w:val="00534CF0"/>
    <w:rsid w:val="0053775C"/>
    <w:rsid w:val="00542B30"/>
    <w:rsid w:val="00543920"/>
    <w:rsid w:val="005449C3"/>
    <w:rsid w:val="00550515"/>
    <w:rsid w:val="005510B1"/>
    <w:rsid w:val="00553F3F"/>
    <w:rsid w:val="00555B83"/>
    <w:rsid w:val="00570E62"/>
    <w:rsid w:val="005728D5"/>
    <w:rsid w:val="00572E05"/>
    <w:rsid w:val="0057414F"/>
    <w:rsid w:val="005744D1"/>
    <w:rsid w:val="00575795"/>
    <w:rsid w:val="00580CE9"/>
    <w:rsid w:val="0058172C"/>
    <w:rsid w:val="005850F6"/>
    <w:rsid w:val="00587BEB"/>
    <w:rsid w:val="005911AD"/>
    <w:rsid w:val="00594ABD"/>
    <w:rsid w:val="00595E8C"/>
    <w:rsid w:val="00595EA3"/>
    <w:rsid w:val="005A2249"/>
    <w:rsid w:val="005A5726"/>
    <w:rsid w:val="005A5A0F"/>
    <w:rsid w:val="005A7658"/>
    <w:rsid w:val="005B101E"/>
    <w:rsid w:val="005B4CF8"/>
    <w:rsid w:val="005B7B55"/>
    <w:rsid w:val="005C177B"/>
    <w:rsid w:val="005C667A"/>
    <w:rsid w:val="005C67B0"/>
    <w:rsid w:val="005D7EDE"/>
    <w:rsid w:val="005E1DD7"/>
    <w:rsid w:val="005E6D42"/>
    <w:rsid w:val="005E770F"/>
    <w:rsid w:val="005F52F9"/>
    <w:rsid w:val="005F68E7"/>
    <w:rsid w:val="00600E5C"/>
    <w:rsid w:val="00607D81"/>
    <w:rsid w:val="0061051A"/>
    <w:rsid w:val="0061131F"/>
    <w:rsid w:val="00614E83"/>
    <w:rsid w:val="0061746C"/>
    <w:rsid w:val="00617549"/>
    <w:rsid w:val="00620042"/>
    <w:rsid w:val="006214A3"/>
    <w:rsid w:val="006260EC"/>
    <w:rsid w:val="00626DF0"/>
    <w:rsid w:val="006322B1"/>
    <w:rsid w:val="00636ADF"/>
    <w:rsid w:val="006404DC"/>
    <w:rsid w:val="0064493E"/>
    <w:rsid w:val="00644B1B"/>
    <w:rsid w:val="006469BE"/>
    <w:rsid w:val="006518B1"/>
    <w:rsid w:val="00651DF1"/>
    <w:rsid w:val="00653D60"/>
    <w:rsid w:val="00661B1D"/>
    <w:rsid w:val="0066302D"/>
    <w:rsid w:val="006633FA"/>
    <w:rsid w:val="0066410A"/>
    <w:rsid w:val="0067574B"/>
    <w:rsid w:val="00680F40"/>
    <w:rsid w:val="0068495B"/>
    <w:rsid w:val="00691C48"/>
    <w:rsid w:val="006935F9"/>
    <w:rsid w:val="006938FC"/>
    <w:rsid w:val="006A0C66"/>
    <w:rsid w:val="006A0E86"/>
    <w:rsid w:val="006B1DE2"/>
    <w:rsid w:val="006B22AC"/>
    <w:rsid w:val="006B43DC"/>
    <w:rsid w:val="006C28CF"/>
    <w:rsid w:val="006C4AE7"/>
    <w:rsid w:val="006D0E5A"/>
    <w:rsid w:val="006D1FC9"/>
    <w:rsid w:val="006D563D"/>
    <w:rsid w:val="006D65D3"/>
    <w:rsid w:val="006E56CC"/>
    <w:rsid w:val="006E6CAF"/>
    <w:rsid w:val="006E7DB2"/>
    <w:rsid w:val="006F3043"/>
    <w:rsid w:val="006F624D"/>
    <w:rsid w:val="006F6825"/>
    <w:rsid w:val="006F774E"/>
    <w:rsid w:val="00703058"/>
    <w:rsid w:val="00705220"/>
    <w:rsid w:val="007053F7"/>
    <w:rsid w:val="00713F8A"/>
    <w:rsid w:val="007163D6"/>
    <w:rsid w:val="00716D60"/>
    <w:rsid w:val="00717970"/>
    <w:rsid w:val="00724613"/>
    <w:rsid w:val="00730A1D"/>
    <w:rsid w:val="0073540E"/>
    <w:rsid w:val="00737D61"/>
    <w:rsid w:val="00740A74"/>
    <w:rsid w:val="00742C4B"/>
    <w:rsid w:val="00743A92"/>
    <w:rsid w:val="00745C71"/>
    <w:rsid w:val="00754C37"/>
    <w:rsid w:val="00755381"/>
    <w:rsid w:val="007639C7"/>
    <w:rsid w:val="00766CFE"/>
    <w:rsid w:val="0077218D"/>
    <w:rsid w:val="00772587"/>
    <w:rsid w:val="0077447E"/>
    <w:rsid w:val="00774495"/>
    <w:rsid w:val="007778F5"/>
    <w:rsid w:val="007802B1"/>
    <w:rsid w:val="007847F6"/>
    <w:rsid w:val="007921F4"/>
    <w:rsid w:val="0079590C"/>
    <w:rsid w:val="007A29F6"/>
    <w:rsid w:val="007A7277"/>
    <w:rsid w:val="007B27CE"/>
    <w:rsid w:val="007B642E"/>
    <w:rsid w:val="007B770E"/>
    <w:rsid w:val="007C0BC5"/>
    <w:rsid w:val="007C7BD2"/>
    <w:rsid w:val="007D001E"/>
    <w:rsid w:val="007D0261"/>
    <w:rsid w:val="007D0373"/>
    <w:rsid w:val="007E0429"/>
    <w:rsid w:val="007E3357"/>
    <w:rsid w:val="007E74CF"/>
    <w:rsid w:val="007F11C6"/>
    <w:rsid w:val="007F27D3"/>
    <w:rsid w:val="007F4492"/>
    <w:rsid w:val="007F6C52"/>
    <w:rsid w:val="007F79D0"/>
    <w:rsid w:val="00800CAF"/>
    <w:rsid w:val="008019DA"/>
    <w:rsid w:val="008032FA"/>
    <w:rsid w:val="00811856"/>
    <w:rsid w:val="00812F19"/>
    <w:rsid w:val="00812FB3"/>
    <w:rsid w:val="008143C7"/>
    <w:rsid w:val="0082643E"/>
    <w:rsid w:val="00827525"/>
    <w:rsid w:val="0083281D"/>
    <w:rsid w:val="00832CEC"/>
    <w:rsid w:val="00833050"/>
    <w:rsid w:val="008354A7"/>
    <w:rsid w:val="00855320"/>
    <w:rsid w:val="00855CB5"/>
    <w:rsid w:val="00860A71"/>
    <w:rsid w:val="00861A26"/>
    <w:rsid w:val="00863F16"/>
    <w:rsid w:val="008648F0"/>
    <w:rsid w:val="008667EE"/>
    <w:rsid w:val="00866FD5"/>
    <w:rsid w:val="00870BFF"/>
    <w:rsid w:val="008732F0"/>
    <w:rsid w:val="00877B78"/>
    <w:rsid w:val="00877C8F"/>
    <w:rsid w:val="008805E6"/>
    <w:rsid w:val="00881CA2"/>
    <w:rsid w:val="00883B98"/>
    <w:rsid w:val="00883C80"/>
    <w:rsid w:val="00887D4F"/>
    <w:rsid w:val="00893BE3"/>
    <w:rsid w:val="0089497D"/>
    <w:rsid w:val="0089528C"/>
    <w:rsid w:val="00895C47"/>
    <w:rsid w:val="008A1DF9"/>
    <w:rsid w:val="008A285E"/>
    <w:rsid w:val="008A57EE"/>
    <w:rsid w:val="008A698E"/>
    <w:rsid w:val="008B07D5"/>
    <w:rsid w:val="008B3CD0"/>
    <w:rsid w:val="008B4F5E"/>
    <w:rsid w:val="008C042F"/>
    <w:rsid w:val="008C1478"/>
    <w:rsid w:val="008D1BE3"/>
    <w:rsid w:val="008D1D58"/>
    <w:rsid w:val="008D640F"/>
    <w:rsid w:val="008E54EE"/>
    <w:rsid w:val="008F2AEA"/>
    <w:rsid w:val="008F56A6"/>
    <w:rsid w:val="00901187"/>
    <w:rsid w:val="009026A3"/>
    <w:rsid w:val="0090513E"/>
    <w:rsid w:val="009107ED"/>
    <w:rsid w:val="00911324"/>
    <w:rsid w:val="009131D5"/>
    <w:rsid w:val="0091350F"/>
    <w:rsid w:val="0091366E"/>
    <w:rsid w:val="00915297"/>
    <w:rsid w:val="00915559"/>
    <w:rsid w:val="0091556A"/>
    <w:rsid w:val="00915AE5"/>
    <w:rsid w:val="00917456"/>
    <w:rsid w:val="0091757B"/>
    <w:rsid w:val="00920114"/>
    <w:rsid w:val="00920995"/>
    <w:rsid w:val="00924224"/>
    <w:rsid w:val="0092603D"/>
    <w:rsid w:val="009263D0"/>
    <w:rsid w:val="009267B5"/>
    <w:rsid w:val="00926D60"/>
    <w:rsid w:val="00931895"/>
    <w:rsid w:val="0093299D"/>
    <w:rsid w:val="009330DD"/>
    <w:rsid w:val="009343FA"/>
    <w:rsid w:val="00936303"/>
    <w:rsid w:val="009366ED"/>
    <w:rsid w:val="00936B82"/>
    <w:rsid w:val="00942F17"/>
    <w:rsid w:val="0094391B"/>
    <w:rsid w:val="00944D08"/>
    <w:rsid w:val="009475C8"/>
    <w:rsid w:val="009503EC"/>
    <w:rsid w:val="00951D16"/>
    <w:rsid w:val="00955237"/>
    <w:rsid w:val="009555E9"/>
    <w:rsid w:val="009601B2"/>
    <w:rsid w:val="00964A75"/>
    <w:rsid w:val="00964F0E"/>
    <w:rsid w:val="00966870"/>
    <w:rsid w:val="00967B47"/>
    <w:rsid w:val="00970B70"/>
    <w:rsid w:val="009828D3"/>
    <w:rsid w:val="00994A62"/>
    <w:rsid w:val="0099754D"/>
    <w:rsid w:val="009A4827"/>
    <w:rsid w:val="009A5070"/>
    <w:rsid w:val="009A5232"/>
    <w:rsid w:val="009A7D6C"/>
    <w:rsid w:val="009B13AD"/>
    <w:rsid w:val="009B1A89"/>
    <w:rsid w:val="009B1D4C"/>
    <w:rsid w:val="009B751C"/>
    <w:rsid w:val="009D07F3"/>
    <w:rsid w:val="009D1180"/>
    <w:rsid w:val="009D1459"/>
    <w:rsid w:val="009D48C4"/>
    <w:rsid w:val="009D6AE7"/>
    <w:rsid w:val="009E134A"/>
    <w:rsid w:val="009E1B98"/>
    <w:rsid w:val="009F1B8D"/>
    <w:rsid w:val="009F52DC"/>
    <w:rsid w:val="009F5ECD"/>
    <w:rsid w:val="00A023F4"/>
    <w:rsid w:val="00A04F7F"/>
    <w:rsid w:val="00A10FB0"/>
    <w:rsid w:val="00A11F2B"/>
    <w:rsid w:val="00A121A0"/>
    <w:rsid w:val="00A14871"/>
    <w:rsid w:val="00A154CF"/>
    <w:rsid w:val="00A15A44"/>
    <w:rsid w:val="00A1605B"/>
    <w:rsid w:val="00A2127D"/>
    <w:rsid w:val="00A26376"/>
    <w:rsid w:val="00A265D4"/>
    <w:rsid w:val="00A26C95"/>
    <w:rsid w:val="00A30B59"/>
    <w:rsid w:val="00A362D9"/>
    <w:rsid w:val="00A43F10"/>
    <w:rsid w:val="00A50D7D"/>
    <w:rsid w:val="00A539BB"/>
    <w:rsid w:val="00A55E21"/>
    <w:rsid w:val="00A62DC7"/>
    <w:rsid w:val="00A64266"/>
    <w:rsid w:val="00A6459E"/>
    <w:rsid w:val="00A6651F"/>
    <w:rsid w:val="00A72700"/>
    <w:rsid w:val="00A7439A"/>
    <w:rsid w:val="00A77F2B"/>
    <w:rsid w:val="00A87728"/>
    <w:rsid w:val="00A90A5C"/>
    <w:rsid w:val="00A90BEE"/>
    <w:rsid w:val="00A9390F"/>
    <w:rsid w:val="00A94622"/>
    <w:rsid w:val="00A97012"/>
    <w:rsid w:val="00AA092C"/>
    <w:rsid w:val="00AA0C1E"/>
    <w:rsid w:val="00AA0DCC"/>
    <w:rsid w:val="00AA7291"/>
    <w:rsid w:val="00AB2391"/>
    <w:rsid w:val="00AC1596"/>
    <w:rsid w:val="00AC49D2"/>
    <w:rsid w:val="00AC4F34"/>
    <w:rsid w:val="00AD18C2"/>
    <w:rsid w:val="00AD25E5"/>
    <w:rsid w:val="00AE5739"/>
    <w:rsid w:val="00AE6E95"/>
    <w:rsid w:val="00AE7701"/>
    <w:rsid w:val="00AE7D8E"/>
    <w:rsid w:val="00AF14F8"/>
    <w:rsid w:val="00AF3B38"/>
    <w:rsid w:val="00B037AB"/>
    <w:rsid w:val="00B038C2"/>
    <w:rsid w:val="00B136CF"/>
    <w:rsid w:val="00B1628F"/>
    <w:rsid w:val="00B17B32"/>
    <w:rsid w:val="00B17C06"/>
    <w:rsid w:val="00B259AC"/>
    <w:rsid w:val="00B271AF"/>
    <w:rsid w:val="00B27C76"/>
    <w:rsid w:val="00B27FF0"/>
    <w:rsid w:val="00B3372E"/>
    <w:rsid w:val="00B36C81"/>
    <w:rsid w:val="00B438B2"/>
    <w:rsid w:val="00B43DED"/>
    <w:rsid w:val="00B45108"/>
    <w:rsid w:val="00B45C24"/>
    <w:rsid w:val="00B6486F"/>
    <w:rsid w:val="00B65DFD"/>
    <w:rsid w:val="00B66924"/>
    <w:rsid w:val="00B7146D"/>
    <w:rsid w:val="00B72A0B"/>
    <w:rsid w:val="00B74192"/>
    <w:rsid w:val="00B76F45"/>
    <w:rsid w:val="00B80939"/>
    <w:rsid w:val="00B820F5"/>
    <w:rsid w:val="00B83543"/>
    <w:rsid w:val="00B90CFF"/>
    <w:rsid w:val="00B91C20"/>
    <w:rsid w:val="00B93F3D"/>
    <w:rsid w:val="00B96887"/>
    <w:rsid w:val="00BA3968"/>
    <w:rsid w:val="00BB04C8"/>
    <w:rsid w:val="00BB38A0"/>
    <w:rsid w:val="00BB5A05"/>
    <w:rsid w:val="00BB6E67"/>
    <w:rsid w:val="00BC08D8"/>
    <w:rsid w:val="00BC09C6"/>
    <w:rsid w:val="00BC0E9F"/>
    <w:rsid w:val="00BC42C3"/>
    <w:rsid w:val="00BD1B22"/>
    <w:rsid w:val="00BD255E"/>
    <w:rsid w:val="00BD3CEB"/>
    <w:rsid w:val="00BD439C"/>
    <w:rsid w:val="00BD7CD7"/>
    <w:rsid w:val="00BE18B4"/>
    <w:rsid w:val="00BE1AE8"/>
    <w:rsid w:val="00BE71B9"/>
    <w:rsid w:val="00BF1FA3"/>
    <w:rsid w:val="00BF50BB"/>
    <w:rsid w:val="00BF5ECD"/>
    <w:rsid w:val="00BF7B8A"/>
    <w:rsid w:val="00C012F7"/>
    <w:rsid w:val="00C03061"/>
    <w:rsid w:val="00C05437"/>
    <w:rsid w:val="00C05D47"/>
    <w:rsid w:val="00C20EF8"/>
    <w:rsid w:val="00C23C70"/>
    <w:rsid w:val="00C24C88"/>
    <w:rsid w:val="00C31A70"/>
    <w:rsid w:val="00C32889"/>
    <w:rsid w:val="00C3534A"/>
    <w:rsid w:val="00C361BF"/>
    <w:rsid w:val="00C36BF0"/>
    <w:rsid w:val="00C50400"/>
    <w:rsid w:val="00C50A92"/>
    <w:rsid w:val="00C51A0D"/>
    <w:rsid w:val="00C522B2"/>
    <w:rsid w:val="00C5292E"/>
    <w:rsid w:val="00C53368"/>
    <w:rsid w:val="00C54770"/>
    <w:rsid w:val="00C568AC"/>
    <w:rsid w:val="00C62A60"/>
    <w:rsid w:val="00C645C1"/>
    <w:rsid w:val="00C65013"/>
    <w:rsid w:val="00C65E28"/>
    <w:rsid w:val="00C67393"/>
    <w:rsid w:val="00C67F38"/>
    <w:rsid w:val="00C70D8C"/>
    <w:rsid w:val="00C71007"/>
    <w:rsid w:val="00C77942"/>
    <w:rsid w:val="00C84773"/>
    <w:rsid w:val="00C85209"/>
    <w:rsid w:val="00C9095A"/>
    <w:rsid w:val="00C93E7C"/>
    <w:rsid w:val="00C956F6"/>
    <w:rsid w:val="00CA3E56"/>
    <w:rsid w:val="00CA628D"/>
    <w:rsid w:val="00CA6BFD"/>
    <w:rsid w:val="00CB04DF"/>
    <w:rsid w:val="00CB2F27"/>
    <w:rsid w:val="00CC03DF"/>
    <w:rsid w:val="00CC0E89"/>
    <w:rsid w:val="00CC2D79"/>
    <w:rsid w:val="00CC5175"/>
    <w:rsid w:val="00CC532C"/>
    <w:rsid w:val="00CC5AE0"/>
    <w:rsid w:val="00CC7425"/>
    <w:rsid w:val="00CC7F4C"/>
    <w:rsid w:val="00CD08DA"/>
    <w:rsid w:val="00CD3636"/>
    <w:rsid w:val="00CD3C2C"/>
    <w:rsid w:val="00CD72E7"/>
    <w:rsid w:val="00CE17DF"/>
    <w:rsid w:val="00CE2689"/>
    <w:rsid w:val="00CE41BD"/>
    <w:rsid w:val="00CE4735"/>
    <w:rsid w:val="00CF0A15"/>
    <w:rsid w:val="00CF17E6"/>
    <w:rsid w:val="00CF1C7A"/>
    <w:rsid w:val="00CF1F85"/>
    <w:rsid w:val="00CF41DD"/>
    <w:rsid w:val="00CF6F4F"/>
    <w:rsid w:val="00D130A0"/>
    <w:rsid w:val="00D13ECE"/>
    <w:rsid w:val="00D143C6"/>
    <w:rsid w:val="00D14527"/>
    <w:rsid w:val="00D153F1"/>
    <w:rsid w:val="00D17E5D"/>
    <w:rsid w:val="00D251E7"/>
    <w:rsid w:val="00D31135"/>
    <w:rsid w:val="00D375FE"/>
    <w:rsid w:val="00D410A7"/>
    <w:rsid w:val="00D44E39"/>
    <w:rsid w:val="00D51D46"/>
    <w:rsid w:val="00D55217"/>
    <w:rsid w:val="00D61236"/>
    <w:rsid w:val="00D618D8"/>
    <w:rsid w:val="00D64384"/>
    <w:rsid w:val="00D65144"/>
    <w:rsid w:val="00D658CF"/>
    <w:rsid w:val="00D67D57"/>
    <w:rsid w:val="00D74BCB"/>
    <w:rsid w:val="00D76BF4"/>
    <w:rsid w:val="00D819AF"/>
    <w:rsid w:val="00D828BC"/>
    <w:rsid w:val="00D82C78"/>
    <w:rsid w:val="00D868E1"/>
    <w:rsid w:val="00D86F7D"/>
    <w:rsid w:val="00D9022F"/>
    <w:rsid w:val="00D96E55"/>
    <w:rsid w:val="00D976E4"/>
    <w:rsid w:val="00DA1812"/>
    <w:rsid w:val="00DA43D9"/>
    <w:rsid w:val="00DB0D10"/>
    <w:rsid w:val="00DB15C4"/>
    <w:rsid w:val="00DB33DD"/>
    <w:rsid w:val="00DB45B3"/>
    <w:rsid w:val="00DB5315"/>
    <w:rsid w:val="00DB73B4"/>
    <w:rsid w:val="00DC37BD"/>
    <w:rsid w:val="00DC5697"/>
    <w:rsid w:val="00DD16A0"/>
    <w:rsid w:val="00DD2CEE"/>
    <w:rsid w:val="00DD584C"/>
    <w:rsid w:val="00DD6435"/>
    <w:rsid w:val="00DD79BE"/>
    <w:rsid w:val="00DE2382"/>
    <w:rsid w:val="00DE2738"/>
    <w:rsid w:val="00DE7B91"/>
    <w:rsid w:val="00DE7C02"/>
    <w:rsid w:val="00DF4269"/>
    <w:rsid w:val="00DF4779"/>
    <w:rsid w:val="00DF4F52"/>
    <w:rsid w:val="00DF6C8F"/>
    <w:rsid w:val="00DF6D86"/>
    <w:rsid w:val="00DF7754"/>
    <w:rsid w:val="00E05B8C"/>
    <w:rsid w:val="00E07340"/>
    <w:rsid w:val="00E07A77"/>
    <w:rsid w:val="00E10B3A"/>
    <w:rsid w:val="00E117B1"/>
    <w:rsid w:val="00E1329C"/>
    <w:rsid w:val="00E1411A"/>
    <w:rsid w:val="00E16C9A"/>
    <w:rsid w:val="00E25E59"/>
    <w:rsid w:val="00E27107"/>
    <w:rsid w:val="00E33688"/>
    <w:rsid w:val="00E3658E"/>
    <w:rsid w:val="00E36600"/>
    <w:rsid w:val="00E36B66"/>
    <w:rsid w:val="00E52EE4"/>
    <w:rsid w:val="00E53578"/>
    <w:rsid w:val="00E55E57"/>
    <w:rsid w:val="00E560C8"/>
    <w:rsid w:val="00E56B6B"/>
    <w:rsid w:val="00E63CA8"/>
    <w:rsid w:val="00E70B97"/>
    <w:rsid w:val="00E73D83"/>
    <w:rsid w:val="00E76D7D"/>
    <w:rsid w:val="00E7790B"/>
    <w:rsid w:val="00E81D66"/>
    <w:rsid w:val="00E9470F"/>
    <w:rsid w:val="00EA168A"/>
    <w:rsid w:val="00EA26FD"/>
    <w:rsid w:val="00EA3478"/>
    <w:rsid w:val="00EA3C6A"/>
    <w:rsid w:val="00EA573F"/>
    <w:rsid w:val="00EA6DCE"/>
    <w:rsid w:val="00EB098E"/>
    <w:rsid w:val="00EB49C8"/>
    <w:rsid w:val="00EC0D21"/>
    <w:rsid w:val="00EC21DD"/>
    <w:rsid w:val="00EC2C75"/>
    <w:rsid w:val="00EC3161"/>
    <w:rsid w:val="00EC34B5"/>
    <w:rsid w:val="00EC39B0"/>
    <w:rsid w:val="00ED4A92"/>
    <w:rsid w:val="00EE0CF1"/>
    <w:rsid w:val="00EF4B73"/>
    <w:rsid w:val="00F0316C"/>
    <w:rsid w:val="00F05420"/>
    <w:rsid w:val="00F0601D"/>
    <w:rsid w:val="00F16A35"/>
    <w:rsid w:val="00F16E72"/>
    <w:rsid w:val="00F17629"/>
    <w:rsid w:val="00F213F6"/>
    <w:rsid w:val="00F23476"/>
    <w:rsid w:val="00F2620E"/>
    <w:rsid w:val="00F27FB7"/>
    <w:rsid w:val="00F33C23"/>
    <w:rsid w:val="00F356DB"/>
    <w:rsid w:val="00F35F55"/>
    <w:rsid w:val="00F36032"/>
    <w:rsid w:val="00F36371"/>
    <w:rsid w:val="00F36375"/>
    <w:rsid w:val="00F40496"/>
    <w:rsid w:val="00F40C6A"/>
    <w:rsid w:val="00F41F1E"/>
    <w:rsid w:val="00F4205A"/>
    <w:rsid w:val="00F4246D"/>
    <w:rsid w:val="00F4484B"/>
    <w:rsid w:val="00F5503C"/>
    <w:rsid w:val="00F55315"/>
    <w:rsid w:val="00F603B9"/>
    <w:rsid w:val="00F60CA1"/>
    <w:rsid w:val="00F644E3"/>
    <w:rsid w:val="00F66200"/>
    <w:rsid w:val="00F70CD0"/>
    <w:rsid w:val="00F74C55"/>
    <w:rsid w:val="00F8501E"/>
    <w:rsid w:val="00F85C54"/>
    <w:rsid w:val="00F87C86"/>
    <w:rsid w:val="00F917F9"/>
    <w:rsid w:val="00FA0C73"/>
    <w:rsid w:val="00FB0508"/>
    <w:rsid w:val="00FB240A"/>
    <w:rsid w:val="00FB3657"/>
    <w:rsid w:val="00FB566F"/>
    <w:rsid w:val="00FB6065"/>
    <w:rsid w:val="00FC24E1"/>
    <w:rsid w:val="00FC6239"/>
    <w:rsid w:val="00FD2439"/>
    <w:rsid w:val="00FD31A6"/>
    <w:rsid w:val="00FD79E1"/>
    <w:rsid w:val="00FE0C77"/>
    <w:rsid w:val="00FE2660"/>
    <w:rsid w:val="00FE39AF"/>
    <w:rsid w:val="00FE64FE"/>
    <w:rsid w:val="00FE6F4A"/>
    <w:rsid w:val="00FE6FB2"/>
    <w:rsid w:val="00FF00E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4859D22"/>
  <w15:docId w15:val="{A79CCFE5-6AE2-41DE-8B91-D724CB4A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35"/>
    <w:rPr>
      <w:sz w:val="24"/>
      <w:szCs w:val="24"/>
    </w:rPr>
  </w:style>
  <w:style w:type="paragraph" w:styleId="Heading1">
    <w:name w:val="heading 1"/>
    <w:basedOn w:val="Normal"/>
    <w:next w:val="Normal"/>
    <w:qFormat/>
    <w:rsid w:val="00F16A35"/>
    <w:pPr>
      <w:keepNext/>
      <w:ind w:left="288"/>
      <w:jc w:val="center"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qFormat/>
    <w:rsid w:val="00F16A3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16A35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16A35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F16A35"/>
    <w:pPr>
      <w:keepNext/>
      <w:jc w:val="center"/>
      <w:outlineLvl w:val="4"/>
    </w:pPr>
    <w:rPr>
      <w:rFonts w:ascii="Arial Black" w:hAnsi="Arial Black"/>
      <w:b/>
      <w:bCs/>
      <w:caps/>
      <w:sz w:val="22"/>
    </w:rPr>
  </w:style>
  <w:style w:type="paragraph" w:styleId="Heading6">
    <w:name w:val="heading 6"/>
    <w:basedOn w:val="Normal"/>
    <w:next w:val="Normal"/>
    <w:qFormat/>
    <w:rsid w:val="00F16A35"/>
    <w:pPr>
      <w:keepNext/>
      <w:widowControl w:val="0"/>
      <w:autoSpaceDE w:val="0"/>
      <w:autoSpaceDN w:val="0"/>
      <w:adjustRightInd w:val="0"/>
      <w:jc w:val="both"/>
      <w:outlineLvl w:val="5"/>
    </w:pPr>
    <w:rPr>
      <w:rFonts w:ascii="Courier New" w:hAnsi="Courier New" w:cs="Courier New"/>
      <w:b/>
      <w:bCs/>
      <w:sz w:val="22"/>
    </w:rPr>
  </w:style>
  <w:style w:type="paragraph" w:styleId="Heading7">
    <w:name w:val="heading 7"/>
    <w:basedOn w:val="Normal"/>
    <w:next w:val="Normal"/>
    <w:qFormat/>
    <w:rsid w:val="00F16A35"/>
    <w:pPr>
      <w:keepNext/>
      <w:widowControl w:val="0"/>
      <w:autoSpaceDE w:val="0"/>
      <w:autoSpaceDN w:val="0"/>
      <w:adjustRightInd w:val="0"/>
      <w:ind w:left="288" w:firstLine="432"/>
      <w:jc w:val="both"/>
      <w:outlineLvl w:val="6"/>
    </w:pPr>
    <w:rPr>
      <w:rFonts w:ascii="Courier New" w:hAnsi="Courier New" w:cs="Courier New"/>
      <w:b/>
      <w:bCs/>
      <w:sz w:val="20"/>
    </w:rPr>
  </w:style>
  <w:style w:type="paragraph" w:styleId="Heading8">
    <w:name w:val="heading 8"/>
    <w:basedOn w:val="Normal"/>
    <w:next w:val="Normal"/>
    <w:qFormat/>
    <w:rsid w:val="00F16A35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Courier New" w:hAnsi="Courier New" w:cs="Courier New"/>
      <w:b/>
      <w:bCs/>
      <w:sz w:val="28"/>
    </w:rPr>
  </w:style>
  <w:style w:type="paragraph" w:styleId="Heading9">
    <w:name w:val="heading 9"/>
    <w:basedOn w:val="Normal"/>
    <w:next w:val="Normal"/>
    <w:qFormat/>
    <w:rsid w:val="00F16A35"/>
    <w:pPr>
      <w:keepNext/>
      <w:jc w:val="center"/>
      <w:outlineLvl w:val="8"/>
    </w:pPr>
    <w:rPr>
      <w:rFonts w:ascii="Arial Black" w:hAnsi="Arial Black"/>
      <w:b/>
      <w:bCs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16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6A3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16A35"/>
    <w:pPr>
      <w:widowControl w:val="0"/>
      <w:autoSpaceDE w:val="0"/>
      <w:autoSpaceDN w:val="0"/>
      <w:adjustRightInd w:val="0"/>
      <w:jc w:val="center"/>
    </w:pPr>
    <w:rPr>
      <w:rFonts w:ascii="Courier New" w:hAnsi="Courier New"/>
      <w:b/>
      <w:bCs/>
      <w:sz w:val="22"/>
    </w:rPr>
  </w:style>
  <w:style w:type="paragraph" w:styleId="Subtitle">
    <w:name w:val="Subtitle"/>
    <w:basedOn w:val="Normal"/>
    <w:qFormat/>
    <w:rsid w:val="00F16A35"/>
    <w:pPr>
      <w:widowControl w:val="0"/>
      <w:autoSpaceDE w:val="0"/>
      <w:autoSpaceDN w:val="0"/>
      <w:adjustRightInd w:val="0"/>
      <w:jc w:val="center"/>
    </w:pPr>
    <w:rPr>
      <w:rFonts w:ascii="Courier New" w:hAnsi="Courier New"/>
      <w:b/>
      <w:bCs/>
      <w:caps/>
      <w:sz w:val="22"/>
    </w:rPr>
  </w:style>
  <w:style w:type="paragraph" w:styleId="BodyTextIndent">
    <w:name w:val="Body Text Indent"/>
    <w:basedOn w:val="Normal"/>
    <w:semiHidden/>
    <w:rsid w:val="00F16A35"/>
    <w:pPr>
      <w:ind w:left="2160"/>
      <w:jc w:val="both"/>
    </w:pPr>
  </w:style>
  <w:style w:type="character" w:styleId="Strong">
    <w:name w:val="Strong"/>
    <w:basedOn w:val="DefaultParagraphFont"/>
    <w:qFormat/>
    <w:rsid w:val="00F16A35"/>
    <w:rPr>
      <w:b/>
      <w:bCs/>
    </w:rPr>
  </w:style>
  <w:style w:type="paragraph" w:styleId="BodyText">
    <w:name w:val="Body Text"/>
    <w:basedOn w:val="Normal"/>
    <w:link w:val="BodyTextChar"/>
    <w:semiHidden/>
    <w:rsid w:val="00F16A35"/>
    <w:rPr>
      <w:b/>
      <w:bCs/>
      <w:u w:val="single"/>
    </w:rPr>
  </w:style>
  <w:style w:type="paragraph" w:styleId="BodyText2">
    <w:name w:val="Body Text 2"/>
    <w:basedOn w:val="Normal"/>
    <w:semiHidden/>
    <w:rsid w:val="00F16A35"/>
    <w:pPr>
      <w:jc w:val="both"/>
    </w:pPr>
  </w:style>
  <w:style w:type="paragraph" w:styleId="BodyText3">
    <w:name w:val="Body Text 3"/>
    <w:basedOn w:val="Normal"/>
    <w:semiHidden/>
    <w:rsid w:val="00F16A35"/>
    <w:pPr>
      <w:jc w:val="both"/>
    </w:pPr>
    <w:rPr>
      <w:rFonts w:ascii="Arial" w:hAnsi="Arial" w:cs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D64384"/>
    <w:pPr>
      <w:ind w:left="720"/>
    </w:pPr>
  </w:style>
  <w:style w:type="table" w:styleId="TableGrid">
    <w:name w:val="Table Grid"/>
    <w:basedOn w:val="TableNormal"/>
    <w:uiPriority w:val="59"/>
    <w:rsid w:val="00CE1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semiHidden/>
    <w:rsid w:val="00D410A7"/>
    <w:pPr>
      <w:widowControl w:val="0"/>
      <w:autoSpaceDE w:val="0"/>
      <w:autoSpaceDN w:val="0"/>
      <w:adjustRightInd w:val="0"/>
      <w:ind w:left="360" w:hanging="360"/>
    </w:pPr>
    <w:rPr>
      <w:rFonts w:ascii="Courier New" w:hAnsi="Courier New"/>
      <w:sz w:val="20"/>
    </w:rPr>
  </w:style>
  <w:style w:type="character" w:customStyle="1" w:styleId="HeaderChar">
    <w:name w:val="Header Char"/>
    <w:basedOn w:val="DefaultParagraphFont"/>
    <w:link w:val="Header"/>
    <w:semiHidden/>
    <w:rsid w:val="00D410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FD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6D0E5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1350F"/>
    <w:rPr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94A6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23C70"/>
    <w:rPr>
      <w:sz w:val="24"/>
      <w:szCs w:val="24"/>
    </w:rPr>
  </w:style>
  <w:style w:type="paragraph" w:customStyle="1" w:styleId="OrganizationName">
    <w:name w:val="Organization Name"/>
    <w:basedOn w:val="Heading1"/>
    <w:qFormat/>
    <w:rsid w:val="00967B47"/>
    <w:pPr>
      <w:keepNext w:val="0"/>
      <w:spacing w:before="120" w:after="120"/>
      <w:ind w:left="0"/>
      <w:jc w:val="left"/>
    </w:pPr>
    <w:rPr>
      <w:rFonts w:ascii="Cambria" w:hAnsi="Cambria" w:cs="Times New Roman"/>
      <w:bCs w:val="0"/>
      <w:caps/>
      <w:color w:val="31849B"/>
      <w:sz w:val="76"/>
      <w:szCs w:val="76"/>
    </w:rPr>
  </w:style>
  <w:style w:type="character" w:styleId="UnresolvedMention">
    <w:name w:val="Unresolved Mention"/>
    <w:basedOn w:val="DefaultParagraphFont"/>
    <w:uiPriority w:val="99"/>
    <w:semiHidden/>
    <w:unhideWhenUsed/>
    <w:rsid w:val="008A6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louiscountymo.gov/st-louis-county-departments/human-services/community-development/home-improvement-progra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796C-84A8-4E89-80FF-505DA094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Each individual 18 years of age or older must submit an U</vt:lpstr>
    </vt:vector>
  </TitlesOfParts>
  <Company>St.Louis County Government</Company>
  <LinksUpToDate>false</LinksUpToDate>
  <CharactersWithSpaces>5153</CharactersWithSpaces>
  <SharedDoc>false</SharedDoc>
  <HLinks>
    <vt:vector size="6" baseType="variant">
      <vt:variant>
        <vt:i4>7077982</vt:i4>
      </vt:variant>
      <vt:variant>
        <vt:i4>27</vt:i4>
      </vt:variant>
      <vt:variant>
        <vt:i4>0</vt:i4>
      </vt:variant>
      <vt:variant>
        <vt:i4>5</vt:i4>
      </vt:variant>
      <vt:variant>
        <vt:lpwstr>mailto:nthompson@stlouisco.com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individual 18 years of age or older must submit an U</dc:title>
  <dc:creator>Dan Georges</dc:creator>
  <cp:lastModifiedBy>Tina Qualls</cp:lastModifiedBy>
  <cp:revision>2</cp:revision>
  <cp:lastPrinted>2021-08-13T13:36:00Z</cp:lastPrinted>
  <dcterms:created xsi:type="dcterms:W3CDTF">2021-08-18T20:14:00Z</dcterms:created>
  <dcterms:modified xsi:type="dcterms:W3CDTF">2021-08-18T20:14:00Z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